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15FC5" w14:textId="123CB162" w:rsidR="00320A68" w:rsidRDefault="00320A68" w:rsidP="002C09E6">
      <w:pPr>
        <w:spacing w:before="5" w:line="235" w:lineRule="auto"/>
        <w:ind w:left="470" w:right="1548"/>
        <w:jc w:val="center"/>
        <w:rPr>
          <w:rFonts w:ascii="Calibri"/>
          <w:b/>
          <w:sz w:val="20"/>
        </w:rPr>
      </w:pPr>
    </w:p>
    <w:p w14:paraId="3D6DB180" w14:textId="343F5E7B" w:rsidR="0079211D" w:rsidRDefault="0079211D" w:rsidP="002C09E6">
      <w:pPr>
        <w:spacing w:before="5" w:line="235" w:lineRule="auto"/>
        <w:ind w:left="470" w:right="1548"/>
        <w:jc w:val="center"/>
        <w:rPr>
          <w:rFonts w:ascii="Calibri"/>
          <w:b/>
          <w:sz w:val="20"/>
        </w:rPr>
      </w:pPr>
    </w:p>
    <w:p w14:paraId="7E186C7F" w14:textId="77777777" w:rsidR="0079211D" w:rsidRDefault="0079211D" w:rsidP="0079211D">
      <w:pPr>
        <w:spacing w:before="5" w:line="235" w:lineRule="auto"/>
        <w:ind w:left="470" w:right="1548"/>
        <w:jc w:val="center"/>
        <w:rPr>
          <w:rFonts w:ascii="Calibri"/>
          <w:b/>
          <w:sz w:val="20"/>
        </w:rPr>
      </w:pPr>
    </w:p>
    <w:p w14:paraId="193D57B1" w14:textId="6159E170" w:rsidR="002F5B35" w:rsidRDefault="002F5B35" w:rsidP="002C09E6">
      <w:pPr>
        <w:spacing w:before="5" w:line="235" w:lineRule="auto"/>
        <w:ind w:left="470" w:right="1548"/>
        <w:jc w:val="center"/>
        <w:rPr>
          <w:rFonts w:ascii="Calibri"/>
          <w:b/>
          <w:sz w:val="20"/>
        </w:rPr>
      </w:pPr>
    </w:p>
    <w:p w14:paraId="502A721C" w14:textId="07686FA5" w:rsidR="002F5B35" w:rsidRDefault="002F5B35" w:rsidP="002C09E6">
      <w:pPr>
        <w:spacing w:before="5" w:line="235" w:lineRule="auto"/>
        <w:ind w:left="470" w:right="1548"/>
        <w:jc w:val="center"/>
        <w:rPr>
          <w:rFonts w:ascii="Calibri"/>
          <w:b/>
          <w:sz w:val="20"/>
        </w:rPr>
      </w:pPr>
    </w:p>
    <w:p w14:paraId="4C8FCDC1" w14:textId="2CB2CB93" w:rsidR="002F5B35" w:rsidRPr="002F5B35" w:rsidRDefault="002F5B35" w:rsidP="00E7102C">
      <w:pPr>
        <w:spacing w:before="5" w:line="235" w:lineRule="auto"/>
        <w:ind w:left="1440" w:right="1548"/>
        <w:jc w:val="center"/>
        <w:rPr>
          <w:rFonts w:ascii="Calibri"/>
          <w:b/>
          <w:sz w:val="48"/>
          <w:szCs w:val="48"/>
        </w:rPr>
      </w:pPr>
      <w:r w:rsidRPr="002F5B35">
        <w:rPr>
          <w:rFonts w:ascii="Calibri"/>
          <w:b/>
          <w:sz w:val="48"/>
          <w:szCs w:val="48"/>
        </w:rPr>
        <w:t>BCC GEOSPATIAL CENTER OF THE CUNY CREST INSTITUTE</w:t>
      </w:r>
    </w:p>
    <w:p w14:paraId="62389526" w14:textId="349A455C" w:rsidR="002F5B35" w:rsidRPr="002F5B35" w:rsidRDefault="002F5B35" w:rsidP="00E7102C">
      <w:pPr>
        <w:spacing w:before="5" w:line="235" w:lineRule="auto"/>
        <w:ind w:left="1190" w:right="1548" w:firstLine="250"/>
        <w:jc w:val="center"/>
        <w:rPr>
          <w:rFonts w:ascii="Calibri"/>
          <w:b/>
          <w:sz w:val="48"/>
          <w:szCs w:val="48"/>
        </w:rPr>
      </w:pPr>
      <w:r w:rsidRPr="002F5B35">
        <w:rPr>
          <w:rFonts w:ascii="Calibri"/>
          <w:b/>
          <w:sz w:val="48"/>
          <w:szCs w:val="48"/>
        </w:rPr>
        <w:t>[Office of Academic Affairs]</w:t>
      </w:r>
    </w:p>
    <w:p w14:paraId="1D639877" w14:textId="10DCCFFF" w:rsidR="002F5B35" w:rsidRPr="002F5B35" w:rsidRDefault="002F5B35" w:rsidP="0079211D">
      <w:pPr>
        <w:spacing w:before="5" w:line="235" w:lineRule="auto"/>
        <w:ind w:left="470" w:right="1548"/>
        <w:jc w:val="center"/>
        <w:rPr>
          <w:rFonts w:ascii="Calibri"/>
          <w:b/>
          <w:sz w:val="48"/>
          <w:szCs w:val="48"/>
        </w:rPr>
      </w:pPr>
    </w:p>
    <w:p w14:paraId="0224170C" w14:textId="3D94DDAF" w:rsidR="002F5B35" w:rsidRPr="002F5B35" w:rsidRDefault="002F5B35" w:rsidP="0079211D">
      <w:pPr>
        <w:spacing w:before="5" w:line="235" w:lineRule="auto"/>
        <w:ind w:left="470" w:right="1548"/>
        <w:jc w:val="center"/>
        <w:rPr>
          <w:rFonts w:ascii="Calibri"/>
          <w:b/>
          <w:sz w:val="48"/>
          <w:szCs w:val="48"/>
        </w:rPr>
      </w:pPr>
    </w:p>
    <w:p w14:paraId="40DE8BCB" w14:textId="6B4967CE" w:rsidR="00F372E6" w:rsidRDefault="002F5B35" w:rsidP="00E7102C">
      <w:pPr>
        <w:spacing w:before="5" w:line="235" w:lineRule="auto"/>
        <w:ind w:left="940" w:right="1548" w:firstLine="250"/>
        <w:jc w:val="center"/>
        <w:rPr>
          <w:rFonts w:ascii="Calibri"/>
          <w:b/>
          <w:sz w:val="48"/>
          <w:szCs w:val="48"/>
        </w:rPr>
      </w:pPr>
      <w:r w:rsidRPr="002F5B35">
        <w:rPr>
          <w:rFonts w:ascii="Calibri"/>
          <w:b/>
          <w:sz w:val="48"/>
          <w:szCs w:val="48"/>
        </w:rPr>
        <w:t xml:space="preserve">Annual </w:t>
      </w:r>
      <w:r w:rsidR="00F425C9">
        <w:rPr>
          <w:rFonts w:ascii="Calibri"/>
          <w:b/>
          <w:sz w:val="48"/>
          <w:szCs w:val="48"/>
        </w:rPr>
        <w:t>Report</w:t>
      </w:r>
    </w:p>
    <w:p w14:paraId="13095081" w14:textId="4C482073" w:rsidR="002F5B35" w:rsidRDefault="002C72A3" w:rsidP="00E7102C">
      <w:pPr>
        <w:spacing w:before="5" w:line="235" w:lineRule="auto"/>
        <w:ind w:left="940" w:right="1548" w:firstLine="250"/>
        <w:jc w:val="center"/>
        <w:rPr>
          <w:rFonts w:ascii="Calibri"/>
          <w:b/>
          <w:sz w:val="48"/>
          <w:szCs w:val="48"/>
        </w:rPr>
      </w:pPr>
      <w:r>
        <w:rPr>
          <w:rFonts w:ascii="Calibri"/>
          <w:b/>
          <w:sz w:val="48"/>
          <w:szCs w:val="48"/>
        </w:rPr>
        <w:t xml:space="preserve"> </w:t>
      </w:r>
      <w:r w:rsidR="002F5B35" w:rsidRPr="002F5B35">
        <w:rPr>
          <w:rFonts w:ascii="Calibri"/>
          <w:b/>
          <w:sz w:val="48"/>
          <w:szCs w:val="48"/>
        </w:rPr>
        <w:t>20</w:t>
      </w:r>
      <w:r w:rsidR="007721F1">
        <w:rPr>
          <w:rFonts w:ascii="Calibri"/>
          <w:b/>
          <w:sz w:val="48"/>
          <w:szCs w:val="48"/>
        </w:rPr>
        <w:t>20</w:t>
      </w:r>
      <w:r w:rsidR="001A62F8">
        <w:rPr>
          <w:rFonts w:ascii="Calibri"/>
          <w:b/>
          <w:sz w:val="48"/>
          <w:szCs w:val="48"/>
        </w:rPr>
        <w:t xml:space="preserve"> - </w:t>
      </w:r>
      <w:r w:rsidR="002F5B35" w:rsidRPr="002F5B35">
        <w:rPr>
          <w:rFonts w:ascii="Calibri"/>
          <w:b/>
          <w:sz w:val="48"/>
          <w:szCs w:val="48"/>
        </w:rPr>
        <w:t>202</w:t>
      </w:r>
      <w:r w:rsidR="007721F1">
        <w:rPr>
          <w:rFonts w:ascii="Calibri"/>
          <w:b/>
          <w:sz w:val="48"/>
          <w:szCs w:val="48"/>
        </w:rPr>
        <w:t>1</w:t>
      </w:r>
    </w:p>
    <w:p w14:paraId="5E8F9790" w14:textId="45B6499A" w:rsidR="002F5B35" w:rsidRDefault="002F5B35" w:rsidP="002C09E6">
      <w:pPr>
        <w:spacing w:before="5" w:line="235" w:lineRule="auto"/>
        <w:ind w:left="470" w:right="1548"/>
        <w:jc w:val="center"/>
        <w:rPr>
          <w:rFonts w:ascii="Calibri"/>
          <w:b/>
          <w:sz w:val="48"/>
          <w:szCs w:val="48"/>
        </w:rPr>
      </w:pPr>
    </w:p>
    <w:p w14:paraId="7D327C72" w14:textId="31168845" w:rsidR="002F5B35" w:rsidRDefault="002F5B35" w:rsidP="002C09E6">
      <w:pPr>
        <w:spacing w:before="5" w:line="235" w:lineRule="auto"/>
        <w:ind w:left="470" w:right="1548"/>
        <w:jc w:val="center"/>
        <w:rPr>
          <w:rFonts w:ascii="Calibri"/>
          <w:b/>
          <w:sz w:val="48"/>
          <w:szCs w:val="48"/>
        </w:rPr>
      </w:pPr>
    </w:p>
    <w:p w14:paraId="487695FC" w14:textId="0864B300" w:rsidR="002F5B35" w:rsidRDefault="002F5B35" w:rsidP="002C09E6">
      <w:pPr>
        <w:spacing w:before="5" w:line="235" w:lineRule="auto"/>
        <w:ind w:left="470" w:right="1548"/>
        <w:jc w:val="center"/>
        <w:rPr>
          <w:rFonts w:ascii="Calibri"/>
          <w:b/>
          <w:sz w:val="48"/>
          <w:szCs w:val="48"/>
        </w:rPr>
      </w:pPr>
    </w:p>
    <w:p w14:paraId="7DA5D448" w14:textId="5DCDDC38" w:rsidR="002F5B35" w:rsidRDefault="002F5B35" w:rsidP="002C09E6">
      <w:pPr>
        <w:spacing w:before="5" w:line="235" w:lineRule="auto"/>
        <w:ind w:left="470" w:right="1548"/>
        <w:jc w:val="center"/>
        <w:rPr>
          <w:rFonts w:ascii="Calibri"/>
          <w:b/>
          <w:sz w:val="48"/>
          <w:szCs w:val="48"/>
        </w:rPr>
      </w:pPr>
    </w:p>
    <w:p w14:paraId="3D86392B" w14:textId="614C04E1" w:rsidR="002F5B35" w:rsidRDefault="002F5B35" w:rsidP="002C09E6">
      <w:pPr>
        <w:spacing w:before="5" w:line="235" w:lineRule="auto"/>
        <w:ind w:left="470" w:right="1548"/>
        <w:jc w:val="center"/>
        <w:rPr>
          <w:rFonts w:ascii="Calibri"/>
          <w:b/>
          <w:sz w:val="48"/>
          <w:szCs w:val="48"/>
        </w:rPr>
      </w:pPr>
    </w:p>
    <w:p w14:paraId="3C6418E9" w14:textId="671C6F12" w:rsidR="002F5B35" w:rsidRDefault="002F5B35" w:rsidP="002C09E6">
      <w:pPr>
        <w:spacing w:before="5" w:line="235" w:lineRule="auto"/>
        <w:ind w:left="470" w:right="1548"/>
        <w:jc w:val="center"/>
        <w:rPr>
          <w:rFonts w:ascii="Calibri"/>
          <w:b/>
          <w:sz w:val="48"/>
          <w:szCs w:val="48"/>
        </w:rPr>
      </w:pPr>
    </w:p>
    <w:p w14:paraId="48DDE9DE" w14:textId="0461CBCF" w:rsidR="002F5B35" w:rsidRDefault="002F5B35" w:rsidP="002C09E6">
      <w:pPr>
        <w:spacing w:before="5" w:line="235" w:lineRule="auto"/>
        <w:ind w:left="470" w:right="1548"/>
        <w:jc w:val="center"/>
        <w:rPr>
          <w:rFonts w:ascii="Calibri"/>
          <w:b/>
          <w:sz w:val="48"/>
          <w:szCs w:val="48"/>
        </w:rPr>
      </w:pPr>
    </w:p>
    <w:p w14:paraId="36D475BA" w14:textId="0FB53CE3" w:rsidR="002F5B35" w:rsidRDefault="002F5B35" w:rsidP="002C09E6">
      <w:pPr>
        <w:spacing w:before="5" w:line="235" w:lineRule="auto"/>
        <w:ind w:left="470" w:right="1548"/>
        <w:jc w:val="center"/>
        <w:rPr>
          <w:rFonts w:ascii="Calibri"/>
          <w:b/>
          <w:sz w:val="48"/>
          <w:szCs w:val="48"/>
        </w:rPr>
      </w:pPr>
    </w:p>
    <w:p w14:paraId="3094C420" w14:textId="5634D198" w:rsidR="002F5B35" w:rsidRDefault="002F5B35" w:rsidP="00961B96">
      <w:pPr>
        <w:spacing w:before="5" w:line="235" w:lineRule="auto"/>
        <w:ind w:right="1548"/>
        <w:rPr>
          <w:rFonts w:ascii="Calibri"/>
          <w:b/>
          <w:sz w:val="48"/>
          <w:szCs w:val="48"/>
        </w:rPr>
      </w:pPr>
    </w:p>
    <w:p w14:paraId="6834253A" w14:textId="5238EC9C" w:rsidR="00BD1BC8" w:rsidRDefault="00D62277" w:rsidP="00CE6E80">
      <w:pPr>
        <w:spacing w:before="5" w:line="235" w:lineRule="auto"/>
        <w:ind w:left="470"/>
        <w:jc w:val="center"/>
        <w:rPr>
          <w:rFonts w:ascii="Calibri"/>
          <w:b/>
          <w:sz w:val="48"/>
          <w:szCs w:val="48"/>
        </w:rPr>
      </w:pPr>
      <w:r>
        <w:rPr>
          <w:rFonts w:ascii="Calibri"/>
          <w:b/>
          <w:sz w:val="48"/>
          <w:szCs w:val="48"/>
        </w:rPr>
        <w:lastRenderedPageBreak/>
        <w:t>Activities</w:t>
      </w:r>
    </w:p>
    <w:p w14:paraId="6CD9F3E3" w14:textId="77777777" w:rsidR="00CE6E80" w:rsidRPr="00CE6E80" w:rsidRDefault="00CE6E80" w:rsidP="00CE6E80">
      <w:pPr>
        <w:spacing w:before="5" w:line="235" w:lineRule="auto"/>
        <w:ind w:left="470"/>
        <w:jc w:val="center"/>
        <w:rPr>
          <w:rFonts w:ascii="Calibri"/>
          <w:b/>
          <w:sz w:val="48"/>
          <w:szCs w:val="48"/>
        </w:rPr>
      </w:pPr>
    </w:p>
    <w:p w14:paraId="08DCED48" w14:textId="71F1E6E7" w:rsidR="00EE6F16" w:rsidRPr="009626D7" w:rsidRDefault="0079211D" w:rsidP="00D62277">
      <w:pPr>
        <w:spacing w:before="5" w:line="235" w:lineRule="auto"/>
        <w:ind w:left="470"/>
        <w:rPr>
          <w:bCs/>
          <w:sz w:val="24"/>
          <w:szCs w:val="24"/>
        </w:rPr>
      </w:pPr>
      <w:r w:rsidRPr="009626D7">
        <w:rPr>
          <w:b/>
          <w:sz w:val="24"/>
          <w:szCs w:val="24"/>
        </w:rPr>
        <w:t>Summer 2020</w:t>
      </w:r>
    </w:p>
    <w:p w14:paraId="55DD7C54" w14:textId="2CF777B6" w:rsidR="0079211D" w:rsidRPr="009626D7" w:rsidRDefault="0079211D" w:rsidP="00D62277">
      <w:pPr>
        <w:spacing w:before="5" w:line="235" w:lineRule="auto"/>
        <w:ind w:left="470"/>
        <w:rPr>
          <w:bCs/>
          <w:sz w:val="24"/>
          <w:szCs w:val="24"/>
        </w:rPr>
      </w:pPr>
    </w:p>
    <w:p w14:paraId="2CB848C0" w14:textId="7A5434CB" w:rsidR="0079211D" w:rsidRPr="009626D7" w:rsidRDefault="0079211D" w:rsidP="00D62277">
      <w:pPr>
        <w:spacing w:before="5" w:line="235" w:lineRule="auto"/>
        <w:ind w:left="470"/>
        <w:rPr>
          <w:bCs/>
          <w:sz w:val="24"/>
          <w:szCs w:val="24"/>
        </w:rPr>
      </w:pPr>
      <w:r w:rsidRPr="009626D7">
        <w:rPr>
          <w:bCs/>
          <w:sz w:val="24"/>
          <w:szCs w:val="24"/>
        </w:rPr>
        <w:t>In the summer of 2020 during the unprecedented times of the COVID-19 pandemic, th</w:t>
      </w:r>
      <w:r w:rsidR="007F7705" w:rsidRPr="009626D7">
        <w:rPr>
          <w:bCs/>
          <w:sz w:val="24"/>
          <w:szCs w:val="24"/>
        </w:rPr>
        <w:t>rough collaboration and support from the Industry Consortium, the Center was able to hold two virtual programs over the summer</w:t>
      </w:r>
      <w:r w:rsidRPr="009626D7">
        <w:rPr>
          <w:bCs/>
          <w:sz w:val="24"/>
          <w:szCs w:val="24"/>
        </w:rPr>
        <w:t>. Those were the Summer Workforce Internship Program for high school and university students, and the Professional Development Workshop for educators and teachers. These high school</w:t>
      </w:r>
      <w:r w:rsidR="007F7705" w:rsidRPr="009626D7">
        <w:rPr>
          <w:bCs/>
          <w:sz w:val="24"/>
          <w:szCs w:val="24"/>
        </w:rPr>
        <w:t xml:space="preserve"> students</w:t>
      </w:r>
      <w:r w:rsidRPr="009626D7">
        <w:rPr>
          <w:bCs/>
          <w:sz w:val="24"/>
          <w:szCs w:val="24"/>
        </w:rPr>
        <w:t xml:space="preserve">, university students, and educators were afforded the opportunity to further their knowledge and understanding of geospatial technology with hands on activities and exercises. </w:t>
      </w:r>
    </w:p>
    <w:p w14:paraId="112B6111" w14:textId="48377B61" w:rsidR="007F7705" w:rsidRPr="009626D7" w:rsidRDefault="007F7705" w:rsidP="00D62277">
      <w:pPr>
        <w:spacing w:before="5" w:line="235" w:lineRule="auto"/>
        <w:rPr>
          <w:bCs/>
          <w:sz w:val="24"/>
          <w:szCs w:val="24"/>
        </w:rPr>
      </w:pPr>
    </w:p>
    <w:p w14:paraId="1385068B" w14:textId="022B6D11" w:rsidR="007F7705" w:rsidRPr="009626D7" w:rsidRDefault="007F7705" w:rsidP="00D62277">
      <w:pPr>
        <w:spacing w:before="5" w:line="235" w:lineRule="auto"/>
        <w:ind w:left="470"/>
        <w:rPr>
          <w:sz w:val="24"/>
          <w:szCs w:val="24"/>
        </w:rPr>
      </w:pPr>
      <w:r w:rsidRPr="009626D7">
        <w:rPr>
          <w:sz w:val="24"/>
          <w:szCs w:val="24"/>
          <w:shd w:val="clear" w:color="auto" w:fill="FFFFFF"/>
        </w:rPr>
        <w:t xml:space="preserve">Over the course of several weeks during the 2020 Summer Workforce Internship Program, 21 interns at both the high school and university level were able to remotely research topics related to geospatial technology, which cumulated in technical reports, tutorials, and presentations. Because of industry collaborators like Amazon, L3 Harris Geospatial, ESRI, and BCC-CUNY, the internships were conducted virtually using the Cloud. </w:t>
      </w:r>
      <w:r w:rsidR="00BD1BC8" w:rsidRPr="009626D7">
        <w:rPr>
          <w:sz w:val="24"/>
          <w:szCs w:val="24"/>
          <w:shd w:val="clear" w:color="auto" w:fill="FFFFFF"/>
        </w:rPr>
        <w:t xml:space="preserve">Students were not only able to use state of the art geospatial technology from their own home and participate in research, but also present their findings through a recorded video, and learn how to write technical reports and journal articles, </w:t>
      </w:r>
      <w:r w:rsidRPr="009626D7">
        <w:rPr>
          <w:sz w:val="24"/>
          <w:szCs w:val="24"/>
          <w:shd w:val="clear" w:color="auto" w:fill="FFFFFF"/>
        </w:rPr>
        <w:t>Students presented research that ranged from mapping vegetation and phenology using time series satellite data to aerial drone surveys with 3D models</w:t>
      </w:r>
      <w:r w:rsidRPr="009626D7">
        <w:rPr>
          <w:sz w:val="24"/>
          <w:szCs w:val="24"/>
        </w:rPr>
        <w:t>. The internship helped students build and develop their analytical and professional skills.</w:t>
      </w:r>
    </w:p>
    <w:p w14:paraId="34B9987D" w14:textId="4F1BB80B" w:rsidR="00BD1BC8" w:rsidRPr="009626D7" w:rsidRDefault="00BD1BC8" w:rsidP="00D62277">
      <w:pPr>
        <w:spacing w:before="5" w:line="235" w:lineRule="auto"/>
        <w:ind w:left="470"/>
        <w:rPr>
          <w:bCs/>
          <w:sz w:val="24"/>
          <w:szCs w:val="24"/>
        </w:rPr>
      </w:pPr>
    </w:p>
    <w:p w14:paraId="344B2477" w14:textId="23920BC3" w:rsidR="003970F1" w:rsidRDefault="00BD1BC8" w:rsidP="00D62277">
      <w:pPr>
        <w:spacing w:before="5" w:line="235" w:lineRule="auto"/>
        <w:ind w:left="470"/>
        <w:rPr>
          <w:sz w:val="24"/>
          <w:szCs w:val="24"/>
          <w:shd w:val="clear" w:color="auto" w:fill="FFFFFF"/>
        </w:rPr>
      </w:pPr>
      <w:r w:rsidRPr="009626D7">
        <w:rPr>
          <w:sz w:val="24"/>
          <w:szCs w:val="24"/>
          <w:shd w:val="clear" w:color="auto" w:fill="FFFFFF"/>
        </w:rPr>
        <w:t xml:space="preserve">Over the course of 16 days, in our Professional Development Workshop, educators and teachers in STEM fields were remotely introduced geospatial technology. The participants were exposed to concepts in remote sensing, different types of satellite imagery, and were trained in image analyses through the cloud using Amazon’s </w:t>
      </w:r>
      <w:proofErr w:type="spellStart"/>
      <w:r w:rsidRPr="009626D7">
        <w:rPr>
          <w:sz w:val="24"/>
          <w:szCs w:val="24"/>
          <w:shd w:val="clear" w:color="auto" w:fill="FFFFFF"/>
        </w:rPr>
        <w:t>Appstream</w:t>
      </w:r>
      <w:proofErr w:type="spellEnd"/>
      <w:r w:rsidRPr="009626D7">
        <w:rPr>
          <w:sz w:val="24"/>
          <w:szCs w:val="24"/>
          <w:shd w:val="clear" w:color="auto" w:fill="FFFFFF"/>
        </w:rPr>
        <w:t xml:space="preserve"> Console</w:t>
      </w:r>
      <w:r w:rsidR="000A13C0">
        <w:rPr>
          <w:sz w:val="24"/>
          <w:szCs w:val="24"/>
          <w:shd w:val="clear" w:color="auto" w:fill="FFFFFF"/>
        </w:rPr>
        <w:t xml:space="preserve"> via Amazon Web Services</w:t>
      </w:r>
      <w:r w:rsidRPr="009626D7">
        <w:rPr>
          <w:sz w:val="24"/>
          <w:szCs w:val="24"/>
          <w:shd w:val="clear" w:color="auto" w:fill="FFFFFF"/>
        </w:rPr>
        <w:t>. Participants were encouraged to brain-storm new projects in geospatial technology and provided innovative solutions to beat challenges around acquisition of software and geospatial datasets. As a result of this workshop, the educators are now able to introduce these geospatial concepts to their respective students across the country and instill this knowledge in younger generations.</w:t>
      </w:r>
      <w:r w:rsidR="00B377E8">
        <w:rPr>
          <w:sz w:val="24"/>
          <w:szCs w:val="24"/>
          <w:shd w:val="clear" w:color="auto" w:fill="FFFFFF"/>
        </w:rPr>
        <w:t xml:space="preserve"> </w:t>
      </w:r>
    </w:p>
    <w:p w14:paraId="6532F8B2" w14:textId="77777777" w:rsidR="003970F1" w:rsidRDefault="003970F1" w:rsidP="00D62277">
      <w:pPr>
        <w:spacing w:before="5" w:line="235" w:lineRule="auto"/>
        <w:ind w:left="470"/>
        <w:rPr>
          <w:sz w:val="24"/>
          <w:szCs w:val="24"/>
          <w:shd w:val="clear" w:color="auto" w:fill="FFFFFF"/>
        </w:rPr>
      </w:pPr>
    </w:p>
    <w:p w14:paraId="5D336CE4" w14:textId="18E55F51" w:rsidR="009626D7" w:rsidRDefault="009626D7" w:rsidP="00D62277">
      <w:pPr>
        <w:spacing w:before="5" w:line="235" w:lineRule="auto"/>
        <w:ind w:left="470"/>
        <w:rPr>
          <w:sz w:val="24"/>
          <w:szCs w:val="24"/>
          <w:shd w:val="clear" w:color="auto" w:fill="FFFFFF"/>
        </w:rPr>
      </w:pPr>
    </w:p>
    <w:p w14:paraId="32865CE6" w14:textId="68AB3F16" w:rsidR="009626D7" w:rsidRDefault="009626D7" w:rsidP="00D62277">
      <w:pPr>
        <w:spacing w:before="5" w:line="235" w:lineRule="auto"/>
        <w:ind w:left="470"/>
        <w:rPr>
          <w:b/>
          <w:bCs/>
          <w:sz w:val="24"/>
          <w:szCs w:val="24"/>
          <w:shd w:val="clear" w:color="auto" w:fill="FFFFFF"/>
        </w:rPr>
      </w:pPr>
      <w:r>
        <w:rPr>
          <w:b/>
          <w:bCs/>
          <w:sz w:val="24"/>
          <w:szCs w:val="24"/>
          <w:shd w:val="clear" w:color="auto" w:fill="FFFFFF"/>
        </w:rPr>
        <w:t>Fall 2020</w:t>
      </w:r>
    </w:p>
    <w:p w14:paraId="0CA00F21" w14:textId="01FBD10A" w:rsidR="009626D7" w:rsidRDefault="009626D7" w:rsidP="00D62277">
      <w:pPr>
        <w:spacing w:before="5" w:line="235" w:lineRule="auto"/>
        <w:ind w:left="470"/>
        <w:rPr>
          <w:sz w:val="24"/>
          <w:szCs w:val="24"/>
          <w:shd w:val="clear" w:color="auto" w:fill="FFFFFF"/>
        </w:rPr>
      </w:pPr>
      <w:r>
        <w:rPr>
          <w:sz w:val="24"/>
          <w:szCs w:val="24"/>
          <w:shd w:val="clear" w:color="auto" w:fill="FFFFFF"/>
        </w:rPr>
        <w:t xml:space="preserve">During the Fall Workshops that began on September 26 and ended on November 28, these workshops funded by the National Science Foundation, our middle and </w:t>
      </w:r>
      <w:r w:rsidRPr="009626D7">
        <w:rPr>
          <w:sz w:val="24"/>
          <w:szCs w:val="24"/>
          <w:shd w:val="clear" w:color="auto" w:fill="FFFFFF"/>
        </w:rPr>
        <w:t xml:space="preserve">high school students within the New York City Metropolitan area were afforded the opportunity to perform feature extraction from high resolution multispectral satellite datasets. At </w:t>
      </w:r>
      <w:r>
        <w:rPr>
          <w:sz w:val="24"/>
          <w:szCs w:val="24"/>
          <w:shd w:val="clear" w:color="auto" w:fill="FFFFFF"/>
        </w:rPr>
        <w:t>both levels</w:t>
      </w:r>
      <w:r w:rsidRPr="009626D7">
        <w:rPr>
          <w:sz w:val="24"/>
          <w:szCs w:val="24"/>
          <w:shd w:val="clear" w:color="auto" w:fill="FFFFFF"/>
        </w:rPr>
        <w:t>, these workshops help to build a foundational knowledge of geospatial technology that can be built upon in college and later in life in professional settings. Over the course of the 10 week program that was held every Saturday, participants were remotely trained in image analysis and feature extraction, as well as supervised and unsupervised classification.  The participants began as novices with little to no knowledge of geospatial technology, but through the workshop, they now have a fundamental understanding of geospatial technology. All participants completed their hands-on exercises using industry standard software through the cloud. They presented their respective projects on the final day of the workshop.</w:t>
      </w:r>
    </w:p>
    <w:p w14:paraId="348F1D90" w14:textId="716DE83E" w:rsidR="00B377E8" w:rsidRDefault="00B377E8" w:rsidP="00D62277">
      <w:pPr>
        <w:spacing w:before="5" w:line="235" w:lineRule="auto"/>
        <w:ind w:left="470"/>
        <w:rPr>
          <w:sz w:val="24"/>
          <w:szCs w:val="24"/>
          <w:shd w:val="clear" w:color="auto" w:fill="FFFFFF"/>
        </w:rPr>
      </w:pPr>
    </w:p>
    <w:p w14:paraId="20737595" w14:textId="77777777" w:rsidR="00B377E8" w:rsidRDefault="00B377E8" w:rsidP="00D62277">
      <w:pPr>
        <w:spacing w:before="5" w:line="235" w:lineRule="auto"/>
        <w:ind w:left="470"/>
        <w:rPr>
          <w:sz w:val="24"/>
          <w:szCs w:val="24"/>
          <w:shd w:val="clear" w:color="auto" w:fill="FFFFFF"/>
        </w:rPr>
      </w:pPr>
    </w:p>
    <w:p w14:paraId="58B12C29" w14:textId="525847D7" w:rsidR="00183ABB" w:rsidRDefault="00183ABB" w:rsidP="00D62277">
      <w:pPr>
        <w:spacing w:before="5" w:line="235" w:lineRule="auto"/>
        <w:ind w:left="470"/>
        <w:rPr>
          <w:sz w:val="24"/>
          <w:szCs w:val="24"/>
          <w:shd w:val="clear" w:color="auto" w:fill="FFFFFF"/>
        </w:rPr>
      </w:pPr>
    </w:p>
    <w:p w14:paraId="1FC8D587" w14:textId="77777777" w:rsidR="00913ECC" w:rsidRDefault="00913ECC" w:rsidP="00D62277">
      <w:pPr>
        <w:spacing w:before="5" w:line="235" w:lineRule="auto"/>
        <w:ind w:left="470"/>
        <w:rPr>
          <w:sz w:val="24"/>
          <w:szCs w:val="24"/>
          <w:shd w:val="clear" w:color="auto" w:fill="FFFFFF"/>
        </w:rPr>
      </w:pPr>
    </w:p>
    <w:p w14:paraId="0A8AB4EB" w14:textId="0BD09FA8" w:rsidR="00183ABB" w:rsidRDefault="00183ABB" w:rsidP="00D62277">
      <w:pPr>
        <w:spacing w:before="5" w:line="235" w:lineRule="auto"/>
        <w:ind w:left="470"/>
        <w:rPr>
          <w:b/>
          <w:bCs/>
          <w:sz w:val="24"/>
          <w:szCs w:val="24"/>
          <w:shd w:val="clear" w:color="auto" w:fill="FFFFFF"/>
        </w:rPr>
      </w:pPr>
      <w:r>
        <w:rPr>
          <w:b/>
          <w:bCs/>
          <w:sz w:val="24"/>
          <w:szCs w:val="24"/>
          <w:shd w:val="clear" w:color="auto" w:fill="FFFFFF"/>
        </w:rPr>
        <w:lastRenderedPageBreak/>
        <w:t>Spring 2021</w:t>
      </w:r>
    </w:p>
    <w:p w14:paraId="5D89AF32" w14:textId="77777777" w:rsidR="00183ABB" w:rsidRPr="00183ABB" w:rsidRDefault="00183ABB" w:rsidP="00D62277">
      <w:pPr>
        <w:spacing w:before="5" w:line="235" w:lineRule="auto"/>
        <w:ind w:left="470"/>
        <w:rPr>
          <w:b/>
          <w:bCs/>
          <w:sz w:val="24"/>
          <w:szCs w:val="24"/>
          <w:shd w:val="clear" w:color="auto" w:fill="FFFFFF"/>
        </w:rPr>
      </w:pPr>
    </w:p>
    <w:p w14:paraId="0826FDCB" w14:textId="228759EC" w:rsidR="00183ABB" w:rsidRDefault="00183ABB" w:rsidP="00D62277">
      <w:pPr>
        <w:spacing w:before="5" w:line="235" w:lineRule="auto"/>
        <w:ind w:left="470"/>
        <w:rPr>
          <w:sz w:val="24"/>
          <w:szCs w:val="24"/>
        </w:rPr>
      </w:pPr>
      <w:r w:rsidRPr="00183ABB">
        <w:rPr>
          <w:sz w:val="24"/>
          <w:szCs w:val="24"/>
        </w:rPr>
        <w:t xml:space="preserve">Over the course of several weeks, 16 interns at both the high school and university level </w:t>
      </w:r>
      <w:r>
        <w:rPr>
          <w:sz w:val="24"/>
          <w:szCs w:val="24"/>
        </w:rPr>
        <w:t>remotely conducted research on</w:t>
      </w:r>
      <w:r w:rsidRPr="00183ABB">
        <w:rPr>
          <w:sz w:val="24"/>
          <w:szCs w:val="24"/>
        </w:rPr>
        <w:t xml:space="preserve"> topics related to geospatial technology, which cumulate</w:t>
      </w:r>
      <w:r>
        <w:rPr>
          <w:sz w:val="24"/>
          <w:szCs w:val="24"/>
        </w:rPr>
        <w:t>d</w:t>
      </w:r>
      <w:r w:rsidRPr="00183ABB">
        <w:rPr>
          <w:sz w:val="24"/>
          <w:szCs w:val="24"/>
        </w:rPr>
        <w:t xml:space="preserve"> in technical reports, tutorials, and presentations. Because of industry collaborators like Amazon, L3 Harris Geospatial, ESRI, and BCC-CUNY, the internships </w:t>
      </w:r>
      <w:r>
        <w:rPr>
          <w:sz w:val="24"/>
          <w:szCs w:val="24"/>
        </w:rPr>
        <w:t>were</w:t>
      </w:r>
      <w:r w:rsidRPr="00183ABB">
        <w:rPr>
          <w:sz w:val="24"/>
          <w:szCs w:val="24"/>
        </w:rPr>
        <w:t xml:space="preserve"> conducted virtually using the cloud. Students presented research that range from feature extraction with Sentinel 2 data to time series classification of cities across the world. This internship helps students build and develop their analytical and professional skills. All participants are required to submit daily evaluation reports. </w:t>
      </w:r>
    </w:p>
    <w:p w14:paraId="73CA650A" w14:textId="3693150A" w:rsidR="00C4217D" w:rsidRDefault="00C4217D" w:rsidP="00D62277">
      <w:pPr>
        <w:spacing w:before="5" w:line="235" w:lineRule="auto"/>
        <w:ind w:left="470"/>
        <w:rPr>
          <w:sz w:val="24"/>
          <w:szCs w:val="24"/>
        </w:rPr>
      </w:pPr>
    </w:p>
    <w:p w14:paraId="439AE365" w14:textId="23F5234F" w:rsidR="00C4217D" w:rsidRDefault="00C4217D" w:rsidP="00D62277">
      <w:pPr>
        <w:spacing w:before="5" w:line="235" w:lineRule="auto"/>
        <w:ind w:left="470"/>
        <w:rPr>
          <w:b/>
          <w:bCs/>
          <w:sz w:val="24"/>
          <w:szCs w:val="24"/>
        </w:rPr>
      </w:pPr>
      <w:r>
        <w:rPr>
          <w:b/>
          <w:bCs/>
          <w:sz w:val="24"/>
          <w:szCs w:val="24"/>
        </w:rPr>
        <w:t>Summer 2021</w:t>
      </w:r>
    </w:p>
    <w:p w14:paraId="0E586392" w14:textId="77777777" w:rsidR="00C4217D" w:rsidRPr="00C4217D" w:rsidRDefault="00C4217D" w:rsidP="00D62277">
      <w:pPr>
        <w:spacing w:before="5" w:line="235" w:lineRule="auto"/>
        <w:ind w:left="470"/>
        <w:rPr>
          <w:sz w:val="24"/>
          <w:szCs w:val="24"/>
        </w:rPr>
      </w:pPr>
    </w:p>
    <w:p w14:paraId="606B6AFE" w14:textId="468D453B" w:rsidR="00961B96" w:rsidRDefault="00C4217D" w:rsidP="00913ECC">
      <w:pPr>
        <w:spacing w:before="5" w:line="235" w:lineRule="auto"/>
        <w:ind w:left="470"/>
        <w:rPr>
          <w:sz w:val="24"/>
          <w:szCs w:val="24"/>
          <w:shd w:val="clear" w:color="auto" w:fill="FFFFFF"/>
        </w:rPr>
      </w:pPr>
      <w:r>
        <w:rPr>
          <w:sz w:val="24"/>
          <w:szCs w:val="24"/>
          <w:shd w:val="clear" w:color="auto" w:fill="FFFFFF"/>
        </w:rPr>
        <w:t xml:space="preserve">During the summer, the Center was once again able to host remote research internships. In addition to the students who continued their internship from the spring into the summer, </w:t>
      </w:r>
      <w:r w:rsidR="001C56EA">
        <w:rPr>
          <w:sz w:val="24"/>
          <w:szCs w:val="24"/>
          <w:shd w:val="clear" w:color="auto" w:fill="FFFFFF"/>
        </w:rPr>
        <w:t>10</w:t>
      </w:r>
      <w:r w:rsidR="002C72A3">
        <w:rPr>
          <w:sz w:val="24"/>
          <w:szCs w:val="24"/>
          <w:shd w:val="clear" w:color="auto" w:fill="FFFFFF"/>
        </w:rPr>
        <w:t xml:space="preserve"> additional</w:t>
      </w:r>
      <w:r>
        <w:rPr>
          <w:sz w:val="24"/>
          <w:szCs w:val="24"/>
          <w:shd w:val="clear" w:color="auto" w:fill="FFFFFF"/>
        </w:rPr>
        <w:t xml:space="preserve"> students were mentored and trained in various geospatial and research concepts. This cohort began </w:t>
      </w:r>
      <w:r w:rsidR="002C72A3">
        <w:rPr>
          <w:sz w:val="24"/>
          <w:szCs w:val="24"/>
          <w:shd w:val="clear" w:color="auto" w:fill="FFFFFF"/>
        </w:rPr>
        <w:t xml:space="preserve">learning the process of writing manuscripts for peer reviewed academic journals. Their research focused on various sources of carbon emissions and carbon sinks, as well as potential solutions for cities or major areas using geospatial technology. </w:t>
      </w:r>
    </w:p>
    <w:p w14:paraId="4ACAC4B3" w14:textId="1558846A" w:rsidR="00C4217D" w:rsidRPr="000A13C0" w:rsidRDefault="00961B96" w:rsidP="000A13C0">
      <w:pPr>
        <w:spacing w:before="5" w:line="235" w:lineRule="auto"/>
        <w:ind w:left="470"/>
        <w:jc w:val="center"/>
        <w:rPr>
          <w:b/>
          <w:bCs/>
          <w:sz w:val="32"/>
          <w:szCs w:val="32"/>
          <w:shd w:val="clear" w:color="auto" w:fill="FFFFFF"/>
        </w:rPr>
      </w:pPr>
      <w:r w:rsidRPr="00961B96">
        <w:rPr>
          <w:b/>
          <w:bCs/>
          <w:sz w:val="32"/>
          <w:szCs w:val="32"/>
          <w:shd w:val="clear" w:color="auto" w:fill="FFFFFF"/>
        </w:rPr>
        <w:t>Select 2021 Research Interns Across the Map</w:t>
      </w:r>
    </w:p>
    <w:p w14:paraId="23F0B40B" w14:textId="2C801176" w:rsidR="00961B96" w:rsidRDefault="00961B96" w:rsidP="00D62277">
      <w:pPr>
        <w:spacing w:before="5" w:line="235" w:lineRule="auto"/>
        <w:ind w:left="470"/>
        <w:rPr>
          <w:sz w:val="24"/>
          <w:szCs w:val="24"/>
          <w:shd w:val="clear" w:color="auto" w:fill="FFFFFF"/>
        </w:rPr>
      </w:pPr>
      <w:r w:rsidRPr="00961B96">
        <w:rPr>
          <w:noProof/>
          <w:sz w:val="24"/>
          <w:szCs w:val="24"/>
          <w:shd w:val="clear" w:color="auto" w:fill="FFFFFF"/>
        </w:rPr>
        <w:drawing>
          <wp:inline distT="0" distB="0" distL="0" distR="0" wp14:anchorId="12AD5B8B" wp14:editId="28E8B9AB">
            <wp:extent cx="6172200" cy="4731449"/>
            <wp:effectExtent l="0" t="0" r="0" b="0"/>
            <wp:docPr id="1" name="Picture 1"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with medium confidence"/>
                    <pic:cNvPicPr/>
                  </pic:nvPicPr>
                  <pic:blipFill>
                    <a:blip r:embed="rId8"/>
                    <a:stretch>
                      <a:fillRect/>
                    </a:stretch>
                  </pic:blipFill>
                  <pic:spPr>
                    <a:xfrm>
                      <a:off x="0" y="0"/>
                      <a:ext cx="6178833" cy="4736534"/>
                    </a:xfrm>
                    <a:prstGeom prst="rect">
                      <a:avLst/>
                    </a:prstGeom>
                  </pic:spPr>
                </pic:pic>
              </a:graphicData>
            </a:graphic>
          </wp:inline>
        </w:drawing>
      </w:r>
    </w:p>
    <w:p w14:paraId="0335AD0A" w14:textId="482AB183" w:rsidR="0079211D" w:rsidRDefault="00961B96" w:rsidP="0079211D">
      <w:pPr>
        <w:spacing w:before="5" w:line="235" w:lineRule="auto"/>
        <w:ind w:left="470" w:right="1548"/>
        <w:rPr>
          <w:bCs/>
          <w:sz w:val="24"/>
          <w:szCs w:val="24"/>
        </w:rPr>
      </w:pPr>
      <w:r>
        <w:rPr>
          <w:noProof/>
        </w:rPr>
        <mc:AlternateContent>
          <mc:Choice Requires="wpg">
            <w:drawing>
              <wp:anchor distT="0" distB="0" distL="114300" distR="114300" simplePos="0" relativeHeight="251659264" behindDoc="0" locked="0" layoutInCell="1" allowOverlap="1" wp14:anchorId="5D99E620" wp14:editId="5E0FFF3B">
                <wp:simplePos x="0" y="0"/>
                <wp:positionH relativeFrom="page">
                  <wp:posOffset>716280</wp:posOffset>
                </wp:positionH>
                <wp:positionV relativeFrom="paragraph">
                  <wp:posOffset>31750</wp:posOffset>
                </wp:positionV>
                <wp:extent cx="6248400" cy="800100"/>
                <wp:effectExtent l="0" t="0" r="0" b="0"/>
                <wp:wrapNone/>
                <wp:docPr id="203" name="Group 203"/>
                <wp:cNvGraphicFramePr/>
                <a:graphic xmlns:a="http://schemas.openxmlformats.org/drawingml/2006/main">
                  <a:graphicData uri="http://schemas.microsoft.com/office/word/2010/wordprocessingGroup">
                    <wpg:wgp>
                      <wpg:cNvGrpSpPr/>
                      <wpg:grpSpPr>
                        <a:xfrm>
                          <a:off x="0" y="0"/>
                          <a:ext cx="6248400" cy="800100"/>
                          <a:chOff x="104775" y="0"/>
                          <a:chExt cx="8394769" cy="468402"/>
                        </a:xfrm>
                      </wpg:grpSpPr>
                      <wps:wsp>
                        <wps:cNvPr id="20" name="Text Box 2"/>
                        <wps:cNvSpPr txBox="1">
                          <a:spLocks noChangeArrowheads="1"/>
                        </wps:cNvSpPr>
                        <wps:spPr bwMode="auto">
                          <a:xfrm>
                            <a:off x="5672385" y="33838"/>
                            <a:ext cx="1396364" cy="363854"/>
                          </a:xfrm>
                          <a:prstGeom prst="rect">
                            <a:avLst/>
                          </a:prstGeom>
                          <a:noFill/>
                          <a:ln w="9525">
                            <a:noFill/>
                            <a:miter lim="800000"/>
                            <a:headEnd/>
                            <a:tailEnd/>
                          </a:ln>
                        </wps:spPr>
                        <wps:txbx>
                          <w:txbxContent>
                            <w:p w14:paraId="76811750" w14:textId="77777777" w:rsidR="00961B96" w:rsidRPr="00DF688E" w:rsidRDefault="00961B96" w:rsidP="00961B96">
                              <w:pPr>
                                <w:jc w:val="center"/>
                                <w:rPr>
                                  <w:sz w:val="20"/>
                                  <w:szCs w:val="16"/>
                                </w:rPr>
                              </w:pPr>
                              <w:r w:rsidRPr="00DF688E">
                                <w:rPr>
                                  <w:sz w:val="20"/>
                                  <w:szCs w:val="16"/>
                                </w:rPr>
                                <w:t>Cray Case</w:t>
                              </w:r>
                            </w:p>
                            <w:p w14:paraId="51686018" w14:textId="77777777" w:rsidR="00961B96" w:rsidRPr="003B6FF7" w:rsidRDefault="00961B96" w:rsidP="00961B96">
                              <w:pPr>
                                <w:jc w:val="center"/>
                                <w:rPr>
                                  <w:sz w:val="16"/>
                                  <w:szCs w:val="12"/>
                                </w:rPr>
                              </w:pPr>
                              <w:r w:rsidRPr="003B6FF7">
                                <w:rPr>
                                  <w:sz w:val="16"/>
                                  <w:szCs w:val="12"/>
                                </w:rPr>
                                <w:t>Union College, NY</w:t>
                              </w:r>
                            </w:p>
                          </w:txbxContent>
                        </wps:txbx>
                        <wps:bodyPr rot="0" vert="horz" wrap="square" lIns="91440" tIns="45720" rIns="91440" bIns="45720" anchor="t" anchorCtr="0">
                          <a:noAutofit/>
                        </wps:bodyPr>
                      </wps:wsp>
                      <wps:wsp>
                        <wps:cNvPr id="22" name="Text Box 2"/>
                        <wps:cNvSpPr txBox="1">
                          <a:spLocks noChangeArrowheads="1"/>
                        </wps:cNvSpPr>
                        <wps:spPr bwMode="auto">
                          <a:xfrm>
                            <a:off x="1456198" y="33838"/>
                            <a:ext cx="1396364" cy="363854"/>
                          </a:xfrm>
                          <a:prstGeom prst="rect">
                            <a:avLst/>
                          </a:prstGeom>
                          <a:noFill/>
                          <a:ln w="9525">
                            <a:noFill/>
                            <a:miter lim="800000"/>
                            <a:headEnd/>
                            <a:tailEnd/>
                          </a:ln>
                        </wps:spPr>
                        <wps:txbx>
                          <w:txbxContent>
                            <w:p w14:paraId="7C67B7C5" w14:textId="77777777" w:rsidR="00961B96" w:rsidRPr="00DF688E" w:rsidRDefault="00961B96" w:rsidP="00961B96">
                              <w:pPr>
                                <w:jc w:val="center"/>
                                <w:rPr>
                                  <w:sz w:val="20"/>
                                  <w:szCs w:val="16"/>
                                </w:rPr>
                              </w:pPr>
                              <w:r>
                                <w:rPr>
                                  <w:sz w:val="20"/>
                                  <w:szCs w:val="16"/>
                                </w:rPr>
                                <w:t>Neha Shinde</w:t>
                              </w:r>
                            </w:p>
                            <w:p w14:paraId="32020710" w14:textId="77777777" w:rsidR="00961B96" w:rsidRPr="003B6FF7" w:rsidRDefault="00961B96" w:rsidP="00961B96">
                              <w:pPr>
                                <w:jc w:val="center"/>
                                <w:rPr>
                                  <w:sz w:val="16"/>
                                  <w:szCs w:val="12"/>
                                </w:rPr>
                              </w:pPr>
                              <w:r>
                                <w:rPr>
                                  <w:sz w:val="16"/>
                                  <w:szCs w:val="12"/>
                                </w:rPr>
                                <w:t xml:space="preserve">UT </w:t>
                              </w:r>
                              <w:r w:rsidRPr="003B6FF7">
                                <w:rPr>
                                  <w:sz w:val="16"/>
                                  <w:szCs w:val="12"/>
                                </w:rPr>
                                <w:t>Arlington, Texas</w:t>
                              </w:r>
                            </w:p>
                          </w:txbxContent>
                        </wps:txbx>
                        <wps:bodyPr rot="0" vert="horz" wrap="square" lIns="91440" tIns="45720" rIns="91440" bIns="45720" anchor="t" anchorCtr="0">
                          <a:noAutofit/>
                        </wps:bodyPr>
                      </wps:wsp>
                      <wps:wsp>
                        <wps:cNvPr id="30" name="Text Box 2"/>
                        <wps:cNvSpPr txBox="1">
                          <a:spLocks noChangeArrowheads="1"/>
                        </wps:cNvSpPr>
                        <wps:spPr bwMode="auto">
                          <a:xfrm>
                            <a:off x="7103180" y="0"/>
                            <a:ext cx="1396364" cy="451484"/>
                          </a:xfrm>
                          <a:prstGeom prst="rect">
                            <a:avLst/>
                          </a:prstGeom>
                          <a:noFill/>
                          <a:ln w="9525">
                            <a:noFill/>
                            <a:miter lim="800000"/>
                            <a:headEnd/>
                            <a:tailEnd/>
                          </a:ln>
                        </wps:spPr>
                        <wps:txbx>
                          <w:txbxContent>
                            <w:p w14:paraId="2F11373D" w14:textId="77777777" w:rsidR="00961B96" w:rsidRPr="00DF688E" w:rsidRDefault="00961B96" w:rsidP="00961B96">
                              <w:pPr>
                                <w:jc w:val="center"/>
                                <w:rPr>
                                  <w:sz w:val="20"/>
                                  <w:szCs w:val="16"/>
                                </w:rPr>
                              </w:pPr>
                              <w:proofErr w:type="spellStart"/>
                              <w:r>
                                <w:rPr>
                                  <w:sz w:val="20"/>
                                  <w:szCs w:val="16"/>
                                </w:rPr>
                                <w:t>Yashvi</w:t>
                              </w:r>
                              <w:proofErr w:type="spellEnd"/>
                              <w:r>
                                <w:rPr>
                                  <w:sz w:val="20"/>
                                  <w:szCs w:val="16"/>
                                </w:rPr>
                                <w:t xml:space="preserve"> Shah</w:t>
                              </w:r>
                            </w:p>
                            <w:p w14:paraId="4280E25F" w14:textId="77777777" w:rsidR="00961B96" w:rsidRPr="003B6FF7" w:rsidRDefault="00961B96" w:rsidP="00961B96">
                              <w:pPr>
                                <w:jc w:val="center"/>
                                <w:rPr>
                                  <w:sz w:val="14"/>
                                  <w:szCs w:val="10"/>
                                </w:rPr>
                              </w:pPr>
                              <w:proofErr w:type="spellStart"/>
                              <w:r w:rsidRPr="003B6FF7">
                                <w:rPr>
                                  <w:sz w:val="14"/>
                                  <w:szCs w:val="10"/>
                                </w:rPr>
                                <w:t>Nirma</w:t>
                              </w:r>
                              <w:proofErr w:type="spellEnd"/>
                              <w:r w:rsidRPr="003B6FF7">
                                <w:rPr>
                                  <w:sz w:val="14"/>
                                  <w:szCs w:val="10"/>
                                </w:rPr>
                                <w:t xml:space="preserve"> Institute of Technology, </w:t>
                              </w:r>
                              <w:proofErr w:type="spellStart"/>
                              <w:r w:rsidRPr="003B6FF7">
                                <w:rPr>
                                  <w:sz w:val="14"/>
                                  <w:szCs w:val="10"/>
                                </w:rPr>
                                <w:t>Ahmedebad</w:t>
                              </w:r>
                              <w:proofErr w:type="spellEnd"/>
                              <w:r w:rsidRPr="003B6FF7">
                                <w:rPr>
                                  <w:sz w:val="14"/>
                                  <w:szCs w:val="10"/>
                                </w:rPr>
                                <w:t>, India</w:t>
                              </w:r>
                            </w:p>
                          </w:txbxContent>
                        </wps:txbx>
                        <wps:bodyPr rot="0" vert="horz" wrap="square" lIns="91440" tIns="45720" rIns="91440" bIns="45720" anchor="t" anchorCtr="0">
                          <a:noAutofit/>
                        </wps:bodyPr>
                      </wps:wsp>
                      <wps:wsp>
                        <wps:cNvPr id="31" name="Text Box 2"/>
                        <wps:cNvSpPr txBox="1">
                          <a:spLocks noChangeArrowheads="1"/>
                        </wps:cNvSpPr>
                        <wps:spPr bwMode="auto">
                          <a:xfrm>
                            <a:off x="4233299" y="33838"/>
                            <a:ext cx="1396364" cy="363854"/>
                          </a:xfrm>
                          <a:prstGeom prst="rect">
                            <a:avLst/>
                          </a:prstGeom>
                          <a:noFill/>
                          <a:ln w="9525">
                            <a:noFill/>
                            <a:miter lim="800000"/>
                            <a:headEnd/>
                            <a:tailEnd/>
                          </a:ln>
                        </wps:spPr>
                        <wps:txbx>
                          <w:txbxContent>
                            <w:p w14:paraId="74DC22E4" w14:textId="77777777" w:rsidR="00961B96" w:rsidRPr="00DF688E" w:rsidRDefault="00961B96" w:rsidP="00961B96">
                              <w:pPr>
                                <w:jc w:val="center"/>
                                <w:rPr>
                                  <w:sz w:val="20"/>
                                  <w:szCs w:val="16"/>
                                </w:rPr>
                              </w:pPr>
                              <w:r>
                                <w:rPr>
                                  <w:sz w:val="20"/>
                                  <w:szCs w:val="16"/>
                                </w:rPr>
                                <w:t xml:space="preserve">Mayuri </w:t>
                              </w:r>
                              <w:proofErr w:type="spellStart"/>
                              <w:r>
                                <w:rPr>
                                  <w:sz w:val="20"/>
                                  <w:szCs w:val="16"/>
                                </w:rPr>
                                <w:t>Raganathan</w:t>
                              </w:r>
                              <w:proofErr w:type="spellEnd"/>
                            </w:p>
                            <w:p w14:paraId="3C337B5E" w14:textId="77777777" w:rsidR="00961B96" w:rsidRPr="003B6FF7" w:rsidRDefault="00961B96" w:rsidP="00961B96">
                              <w:pPr>
                                <w:jc w:val="center"/>
                                <w:rPr>
                                  <w:sz w:val="16"/>
                                  <w:szCs w:val="12"/>
                                </w:rPr>
                              </w:pPr>
                              <w:r>
                                <w:rPr>
                                  <w:sz w:val="16"/>
                                  <w:szCs w:val="12"/>
                                </w:rPr>
                                <w:t>NYU, New York</w:t>
                              </w:r>
                            </w:p>
                          </w:txbxContent>
                        </wps:txbx>
                        <wps:bodyPr rot="0" vert="horz" wrap="square" lIns="91440" tIns="45720" rIns="91440" bIns="45720" anchor="t" anchorCtr="0">
                          <a:noAutofit/>
                        </wps:bodyPr>
                      </wps:wsp>
                      <wps:wsp>
                        <wps:cNvPr id="192" name="Text Box 2"/>
                        <wps:cNvSpPr txBox="1">
                          <a:spLocks noChangeArrowheads="1"/>
                        </wps:cNvSpPr>
                        <wps:spPr bwMode="auto">
                          <a:xfrm>
                            <a:off x="2878503" y="16918"/>
                            <a:ext cx="1396364" cy="451484"/>
                          </a:xfrm>
                          <a:prstGeom prst="rect">
                            <a:avLst/>
                          </a:prstGeom>
                          <a:noFill/>
                          <a:ln w="9525">
                            <a:noFill/>
                            <a:miter lim="800000"/>
                            <a:headEnd/>
                            <a:tailEnd/>
                          </a:ln>
                        </wps:spPr>
                        <wps:txbx>
                          <w:txbxContent>
                            <w:p w14:paraId="7B014BFF" w14:textId="77777777" w:rsidR="00961B96" w:rsidRPr="00DF688E" w:rsidRDefault="00961B96" w:rsidP="00961B96">
                              <w:pPr>
                                <w:jc w:val="center"/>
                                <w:rPr>
                                  <w:sz w:val="20"/>
                                  <w:szCs w:val="16"/>
                                </w:rPr>
                              </w:pPr>
                              <w:r>
                                <w:rPr>
                                  <w:sz w:val="20"/>
                                  <w:szCs w:val="16"/>
                                </w:rPr>
                                <w:t>Shan Jiang</w:t>
                              </w:r>
                            </w:p>
                            <w:p w14:paraId="7BCD7E61" w14:textId="77777777" w:rsidR="00961B96" w:rsidRPr="00E87202" w:rsidRDefault="00961B96" w:rsidP="00961B96">
                              <w:pPr>
                                <w:jc w:val="center"/>
                                <w:rPr>
                                  <w:sz w:val="14"/>
                                  <w:szCs w:val="10"/>
                                </w:rPr>
                              </w:pPr>
                              <w:r w:rsidRPr="00E87202">
                                <w:rPr>
                                  <w:sz w:val="14"/>
                                  <w:szCs w:val="10"/>
                                </w:rPr>
                                <w:t>Stevens Institute of Technology, New Jersey</w:t>
                              </w:r>
                            </w:p>
                          </w:txbxContent>
                        </wps:txbx>
                        <wps:bodyPr rot="0" vert="horz" wrap="square" lIns="91440" tIns="45720" rIns="91440" bIns="45720" anchor="t" anchorCtr="0">
                          <a:noAutofit/>
                        </wps:bodyPr>
                      </wps:wsp>
                      <wps:wsp>
                        <wps:cNvPr id="197" name="Text Box 2"/>
                        <wps:cNvSpPr txBox="1">
                          <a:spLocks noChangeArrowheads="1"/>
                        </wps:cNvSpPr>
                        <wps:spPr bwMode="auto">
                          <a:xfrm>
                            <a:off x="104775" y="22"/>
                            <a:ext cx="1396364" cy="363854"/>
                          </a:xfrm>
                          <a:prstGeom prst="rect">
                            <a:avLst/>
                          </a:prstGeom>
                          <a:noFill/>
                          <a:ln w="9525">
                            <a:noFill/>
                            <a:miter lim="800000"/>
                            <a:headEnd/>
                            <a:tailEnd/>
                          </a:ln>
                        </wps:spPr>
                        <wps:txbx>
                          <w:txbxContent>
                            <w:p w14:paraId="73ECD529" w14:textId="77777777" w:rsidR="00961B96" w:rsidRPr="00DF688E" w:rsidRDefault="00961B96" w:rsidP="00961B96">
                              <w:pPr>
                                <w:jc w:val="center"/>
                                <w:rPr>
                                  <w:sz w:val="20"/>
                                  <w:szCs w:val="16"/>
                                </w:rPr>
                              </w:pPr>
                              <w:r>
                                <w:rPr>
                                  <w:sz w:val="20"/>
                                  <w:szCs w:val="16"/>
                                </w:rPr>
                                <w:t>Kath Nancy Paul</w:t>
                              </w:r>
                            </w:p>
                            <w:p w14:paraId="5FBA81AD" w14:textId="77777777" w:rsidR="00961B96" w:rsidRPr="003B6FF7" w:rsidRDefault="00961B96" w:rsidP="00961B96">
                              <w:pPr>
                                <w:jc w:val="center"/>
                                <w:rPr>
                                  <w:sz w:val="16"/>
                                  <w:szCs w:val="12"/>
                                </w:rPr>
                              </w:pPr>
                              <w:r>
                                <w:rPr>
                                  <w:sz w:val="16"/>
                                  <w:szCs w:val="12"/>
                                </w:rPr>
                                <w:t>Loyola University Chicago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99E620" id="Group 203" o:spid="_x0000_s1026" style="position:absolute;left:0;text-align:left;margin-left:56.4pt;margin-top:2.5pt;width:492pt;height:63pt;z-index:251659264;mso-position-horizontal-relative:page;mso-width-relative:margin;mso-height-relative:margin" coordorigin="1047" coordsize="83947,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">
                <v:shapetype id="_x0000_t202" coordsize="21600,21600" o:spt="202" path="m,l,21600r21600,l21600,xe">
                  <v:stroke joinstyle="miter"/>
                  <v:path gradientshapeok="t" o:connecttype="rect"/>
                </v:shapetype>
                <v:shape id="Text Box 2" o:spid="_x0000_s1027" type="#_x0000_t202" style="position:absolute;left:56723;top:338;width:1396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6811750" w14:textId="77777777" w:rsidR="00961B96" w:rsidRPr="00DF688E" w:rsidRDefault="00961B96" w:rsidP="00961B96">
                        <w:pPr>
                          <w:jc w:val="center"/>
                          <w:rPr>
                            <w:sz w:val="20"/>
                            <w:szCs w:val="16"/>
                          </w:rPr>
                        </w:pPr>
                        <w:r w:rsidRPr="00DF688E">
                          <w:rPr>
                            <w:sz w:val="20"/>
                            <w:szCs w:val="16"/>
                          </w:rPr>
                          <w:t>Cray Case</w:t>
                        </w:r>
                      </w:p>
                      <w:p w14:paraId="51686018" w14:textId="77777777" w:rsidR="00961B96" w:rsidRPr="003B6FF7" w:rsidRDefault="00961B96" w:rsidP="00961B96">
                        <w:pPr>
                          <w:jc w:val="center"/>
                          <w:rPr>
                            <w:sz w:val="16"/>
                            <w:szCs w:val="12"/>
                          </w:rPr>
                        </w:pPr>
                        <w:r w:rsidRPr="003B6FF7">
                          <w:rPr>
                            <w:sz w:val="16"/>
                            <w:szCs w:val="12"/>
                          </w:rPr>
                          <w:t>Union College, NY</w:t>
                        </w:r>
                      </w:p>
                    </w:txbxContent>
                  </v:textbox>
                </v:shape>
                <v:shape id="Text Box 2" o:spid="_x0000_s1028" type="#_x0000_t202" style="position:absolute;left:14561;top:338;width:1396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7C67B7C5" w14:textId="77777777" w:rsidR="00961B96" w:rsidRPr="00DF688E" w:rsidRDefault="00961B96" w:rsidP="00961B96">
                        <w:pPr>
                          <w:jc w:val="center"/>
                          <w:rPr>
                            <w:sz w:val="20"/>
                            <w:szCs w:val="16"/>
                          </w:rPr>
                        </w:pPr>
                        <w:r>
                          <w:rPr>
                            <w:sz w:val="20"/>
                            <w:szCs w:val="16"/>
                          </w:rPr>
                          <w:t>Neha Shinde</w:t>
                        </w:r>
                      </w:p>
                      <w:p w14:paraId="32020710" w14:textId="77777777" w:rsidR="00961B96" w:rsidRPr="003B6FF7" w:rsidRDefault="00961B96" w:rsidP="00961B96">
                        <w:pPr>
                          <w:jc w:val="center"/>
                          <w:rPr>
                            <w:sz w:val="16"/>
                            <w:szCs w:val="12"/>
                          </w:rPr>
                        </w:pPr>
                        <w:r>
                          <w:rPr>
                            <w:sz w:val="16"/>
                            <w:szCs w:val="12"/>
                          </w:rPr>
                          <w:t xml:space="preserve">UT </w:t>
                        </w:r>
                        <w:r w:rsidRPr="003B6FF7">
                          <w:rPr>
                            <w:sz w:val="16"/>
                            <w:szCs w:val="12"/>
                          </w:rPr>
                          <w:t>Arlington, Texas</w:t>
                        </w:r>
                      </w:p>
                    </w:txbxContent>
                  </v:textbox>
                </v:shape>
                <v:shape id="Text Box 2" o:spid="_x0000_s1029" type="#_x0000_t202" style="position:absolute;left:71031;width:13964;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F11373D" w14:textId="77777777" w:rsidR="00961B96" w:rsidRPr="00DF688E" w:rsidRDefault="00961B96" w:rsidP="00961B96">
                        <w:pPr>
                          <w:jc w:val="center"/>
                          <w:rPr>
                            <w:sz w:val="20"/>
                            <w:szCs w:val="16"/>
                          </w:rPr>
                        </w:pPr>
                        <w:proofErr w:type="spellStart"/>
                        <w:r>
                          <w:rPr>
                            <w:sz w:val="20"/>
                            <w:szCs w:val="16"/>
                          </w:rPr>
                          <w:t>Yashvi</w:t>
                        </w:r>
                        <w:proofErr w:type="spellEnd"/>
                        <w:r>
                          <w:rPr>
                            <w:sz w:val="20"/>
                            <w:szCs w:val="16"/>
                          </w:rPr>
                          <w:t xml:space="preserve"> Shah</w:t>
                        </w:r>
                      </w:p>
                      <w:p w14:paraId="4280E25F" w14:textId="77777777" w:rsidR="00961B96" w:rsidRPr="003B6FF7" w:rsidRDefault="00961B96" w:rsidP="00961B96">
                        <w:pPr>
                          <w:jc w:val="center"/>
                          <w:rPr>
                            <w:sz w:val="14"/>
                            <w:szCs w:val="10"/>
                          </w:rPr>
                        </w:pPr>
                        <w:proofErr w:type="spellStart"/>
                        <w:r w:rsidRPr="003B6FF7">
                          <w:rPr>
                            <w:sz w:val="14"/>
                            <w:szCs w:val="10"/>
                          </w:rPr>
                          <w:t>Nirma</w:t>
                        </w:r>
                        <w:proofErr w:type="spellEnd"/>
                        <w:r w:rsidRPr="003B6FF7">
                          <w:rPr>
                            <w:sz w:val="14"/>
                            <w:szCs w:val="10"/>
                          </w:rPr>
                          <w:t xml:space="preserve"> Institute of Technology, </w:t>
                        </w:r>
                        <w:proofErr w:type="spellStart"/>
                        <w:r w:rsidRPr="003B6FF7">
                          <w:rPr>
                            <w:sz w:val="14"/>
                            <w:szCs w:val="10"/>
                          </w:rPr>
                          <w:t>Ahmedebad</w:t>
                        </w:r>
                        <w:proofErr w:type="spellEnd"/>
                        <w:r w:rsidRPr="003B6FF7">
                          <w:rPr>
                            <w:sz w:val="14"/>
                            <w:szCs w:val="10"/>
                          </w:rPr>
                          <w:t>, India</w:t>
                        </w:r>
                      </w:p>
                    </w:txbxContent>
                  </v:textbox>
                </v:shape>
                <v:shape id="Text Box 2" o:spid="_x0000_s1030" type="#_x0000_t202" style="position:absolute;left:42332;top:338;width:1396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4DC22E4" w14:textId="77777777" w:rsidR="00961B96" w:rsidRPr="00DF688E" w:rsidRDefault="00961B96" w:rsidP="00961B96">
                        <w:pPr>
                          <w:jc w:val="center"/>
                          <w:rPr>
                            <w:sz w:val="20"/>
                            <w:szCs w:val="16"/>
                          </w:rPr>
                        </w:pPr>
                        <w:r>
                          <w:rPr>
                            <w:sz w:val="20"/>
                            <w:szCs w:val="16"/>
                          </w:rPr>
                          <w:t xml:space="preserve">Mayuri </w:t>
                        </w:r>
                        <w:proofErr w:type="spellStart"/>
                        <w:r>
                          <w:rPr>
                            <w:sz w:val="20"/>
                            <w:szCs w:val="16"/>
                          </w:rPr>
                          <w:t>Raganathan</w:t>
                        </w:r>
                        <w:proofErr w:type="spellEnd"/>
                      </w:p>
                      <w:p w14:paraId="3C337B5E" w14:textId="77777777" w:rsidR="00961B96" w:rsidRPr="003B6FF7" w:rsidRDefault="00961B96" w:rsidP="00961B96">
                        <w:pPr>
                          <w:jc w:val="center"/>
                          <w:rPr>
                            <w:sz w:val="16"/>
                            <w:szCs w:val="12"/>
                          </w:rPr>
                        </w:pPr>
                        <w:r>
                          <w:rPr>
                            <w:sz w:val="16"/>
                            <w:szCs w:val="12"/>
                          </w:rPr>
                          <w:t>NYU, New York</w:t>
                        </w:r>
                      </w:p>
                    </w:txbxContent>
                  </v:textbox>
                </v:shape>
                <v:shape id="Text Box 2" o:spid="_x0000_s1031" type="#_x0000_t202" style="position:absolute;left:28785;top:169;width:13963;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B014BFF" w14:textId="77777777" w:rsidR="00961B96" w:rsidRPr="00DF688E" w:rsidRDefault="00961B96" w:rsidP="00961B96">
                        <w:pPr>
                          <w:jc w:val="center"/>
                          <w:rPr>
                            <w:sz w:val="20"/>
                            <w:szCs w:val="16"/>
                          </w:rPr>
                        </w:pPr>
                        <w:r>
                          <w:rPr>
                            <w:sz w:val="20"/>
                            <w:szCs w:val="16"/>
                          </w:rPr>
                          <w:t>Shan Jiang</w:t>
                        </w:r>
                      </w:p>
                      <w:p w14:paraId="7BCD7E61" w14:textId="77777777" w:rsidR="00961B96" w:rsidRPr="00E87202" w:rsidRDefault="00961B96" w:rsidP="00961B96">
                        <w:pPr>
                          <w:jc w:val="center"/>
                          <w:rPr>
                            <w:sz w:val="14"/>
                            <w:szCs w:val="10"/>
                          </w:rPr>
                        </w:pPr>
                        <w:r w:rsidRPr="00E87202">
                          <w:rPr>
                            <w:sz w:val="14"/>
                            <w:szCs w:val="10"/>
                          </w:rPr>
                          <w:t>Stevens Institute of Technology, New Jersey</w:t>
                        </w:r>
                      </w:p>
                    </w:txbxContent>
                  </v:textbox>
                </v:shape>
                <v:shape id="Text Box 2" o:spid="_x0000_s1032" type="#_x0000_t202" style="position:absolute;left:1047;width:13964;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73ECD529" w14:textId="77777777" w:rsidR="00961B96" w:rsidRPr="00DF688E" w:rsidRDefault="00961B96" w:rsidP="00961B96">
                        <w:pPr>
                          <w:jc w:val="center"/>
                          <w:rPr>
                            <w:sz w:val="20"/>
                            <w:szCs w:val="16"/>
                          </w:rPr>
                        </w:pPr>
                        <w:r>
                          <w:rPr>
                            <w:sz w:val="20"/>
                            <w:szCs w:val="16"/>
                          </w:rPr>
                          <w:t>Kath Nancy Paul</w:t>
                        </w:r>
                      </w:p>
                      <w:p w14:paraId="5FBA81AD" w14:textId="77777777" w:rsidR="00961B96" w:rsidRPr="003B6FF7" w:rsidRDefault="00961B96" w:rsidP="00961B96">
                        <w:pPr>
                          <w:jc w:val="center"/>
                          <w:rPr>
                            <w:sz w:val="16"/>
                            <w:szCs w:val="12"/>
                          </w:rPr>
                        </w:pPr>
                        <w:r>
                          <w:rPr>
                            <w:sz w:val="16"/>
                            <w:szCs w:val="12"/>
                          </w:rPr>
                          <w:t>Loyola University Chicago</w:t>
                        </w:r>
                      </w:p>
                    </w:txbxContent>
                  </v:textbox>
                </v:shape>
                <w10:wrap anchorx="page"/>
              </v:group>
            </w:pict>
          </mc:Fallback>
        </mc:AlternateContent>
      </w:r>
    </w:p>
    <w:p w14:paraId="0EB4FF92" w14:textId="77777777" w:rsidR="00183ABB" w:rsidRDefault="00183ABB" w:rsidP="002C72A3">
      <w:pPr>
        <w:spacing w:before="5" w:line="235" w:lineRule="auto"/>
        <w:ind w:right="1548"/>
        <w:rPr>
          <w:b/>
          <w:sz w:val="48"/>
          <w:szCs w:val="48"/>
        </w:rPr>
      </w:pPr>
    </w:p>
    <w:p w14:paraId="611236C5" w14:textId="6035C2B9" w:rsidR="00183ABB" w:rsidRDefault="00183ABB" w:rsidP="00E7102C">
      <w:pPr>
        <w:spacing w:before="5" w:line="235" w:lineRule="auto"/>
        <w:ind w:left="1440" w:right="1548"/>
        <w:jc w:val="center"/>
        <w:rPr>
          <w:b/>
          <w:sz w:val="48"/>
          <w:szCs w:val="48"/>
        </w:rPr>
      </w:pPr>
      <w:r w:rsidRPr="00183ABB">
        <w:rPr>
          <w:b/>
          <w:sz w:val="48"/>
          <w:szCs w:val="48"/>
        </w:rPr>
        <w:lastRenderedPageBreak/>
        <w:t>Fostering Multi-Disciplinary Research and Collaborations at Bronx Community College</w:t>
      </w:r>
    </w:p>
    <w:p w14:paraId="097C3031" w14:textId="3A8C5696" w:rsidR="00AE2A2D" w:rsidRDefault="00AE2A2D" w:rsidP="00AE2A2D">
      <w:pPr>
        <w:spacing w:before="5" w:line="235" w:lineRule="auto"/>
        <w:rPr>
          <w:bCs/>
          <w:sz w:val="24"/>
          <w:szCs w:val="24"/>
        </w:rPr>
      </w:pPr>
    </w:p>
    <w:p w14:paraId="34E2843F" w14:textId="77777777" w:rsidR="00DD18FD" w:rsidRDefault="00DD18FD" w:rsidP="00AE2A2D">
      <w:pPr>
        <w:spacing w:before="5" w:line="235" w:lineRule="auto"/>
        <w:rPr>
          <w:bCs/>
          <w:sz w:val="24"/>
          <w:szCs w:val="24"/>
        </w:rPr>
      </w:pPr>
    </w:p>
    <w:p w14:paraId="26A565E3" w14:textId="6B640A41" w:rsidR="00AE2A2D" w:rsidRDefault="00AE2A2D" w:rsidP="00AE2A2D">
      <w:pPr>
        <w:spacing w:before="5" w:line="235" w:lineRule="auto"/>
        <w:rPr>
          <w:bCs/>
          <w:sz w:val="24"/>
          <w:szCs w:val="24"/>
        </w:rPr>
      </w:pPr>
      <w:r>
        <w:rPr>
          <w:bCs/>
          <w:sz w:val="24"/>
          <w:szCs w:val="24"/>
        </w:rPr>
        <w:t xml:space="preserve">After months of hard work, Dr. Sunil </w:t>
      </w:r>
      <w:proofErr w:type="spellStart"/>
      <w:r>
        <w:rPr>
          <w:bCs/>
          <w:sz w:val="24"/>
          <w:szCs w:val="24"/>
        </w:rPr>
        <w:t>Bhaskaran</w:t>
      </w:r>
      <w:proofErr w:type="spellEnd"/>
      <w:r>
        <w:rPr>
          <w:bCs/>
          <w:sz w:val="24"/>
          <w:szCs w:val="24"/>
        </w:rPr>
        <w:t>, the director of the center, collaborated with Amazon and L3Harris</w:t>
      </w:r>
      <w:r w:rsidR="00DD18FD">
        <w:rPr>
          <w:bCs/>
          <w:sz w:val="24"/>
          <w:szCs w:val="24"/>
        </w:rPr>
        <w:t>, and CUNY</w:t>
      </w:r>
      <w:r>
        <w:rPr>
          <w:bCs/>
          <w:sz w:val="24"/>
          <w:szCs w:val="24"/>
        </w:rPr>
        <w:t xml:space="preserve">, along with grants from the National Science Foundation and NASA to create a cloud-based geospatial computing server. On this server, we were able to hold the middle, high school, and professional development programs, as well as certain intern research projects on the cloud. </w:t>
      </w:r>
    </w:p>
    <w:p w14:paraId="77EA5A58" w14:textId="77FB5EBE" w:rsidR="00C24508" w:rsidRDefault="00C24508" w:rsidP="00AE2A2D">
      <w:pPr>
        <w:spacing w:before="5" w:line="235" w:lineRule="auto"/>
        <w:rPr>
          <w:bCs/>
          <w:sz w:val="24"/>
          <w:szCs w:val="24"/>
        </w:rPr>
      </w:pPr>
    </w:p>
    <w:p w14:paraId="016EA79F" w14:textId="4D40973E" w:rsidR="00C24508" w:rsidRDefault="00C24508" w:rsidP="00AE2A2D">
      <w:pPr>
        <w:spacing w:before="5" w:line="235" w:lineRule="auto"/>
        <w:rPr>
          <w:bCs/>
          <w:sz w:val="24"/>
          <w:szCs w:val="24"/>
        </w:rPr>
      </w:pPr>
      <w:r>
        <w:rPr>
          <w:bCs/>
          <w:sz w:val="24"/>
          <w:szCs w:val="24"/>
        </w:rPr>
        <w:t xml:space="preserve">Dr. Sunil </w:t>
      </w:r>
      <w:proofErr w:type="spellStart"/>
      <w:r>
        <w:rPr>
          <w:bCs/>
          <w:sz w:val="24"/>
          <w:szCs w:val="24"/>
        </w:rPr>
        <w:t>Bhaskaran</w:t>
      </w:r>
      <w:proofErr w:type="spellEnd"/>
      <w:r>
        <w:rPr>
          <w:bCs/>
          <w:sz w:val="24"/>
          <w:szCs w:val="24"/>
        </w:rPr>
        <w:t xml:space="preserve"> was also invited to the </w:t>
      </w:r>
      <w:r w:rsidRPr="00C24508">
        <w:rPr>
          <w:bCs/>
          <w:sz w:val="24"/>
          <w:szCs w:val="24"/>
        </w:rPr>
        <w:t>International Conference (Online)Under the Aegis of UGC-DRS SAP-I Program On Building Resilient and Sustainable Societies: Emerging Social and Economic Challenges November 25-26, 2020</w:t>
      </w:r>
      <w:r>
        <w:rPr>
          <w:bCs/>
          <w:sz w:val="24"/>
          <w:szCs w:val="24"/>
        </w:rPr>
        <w:t xml:space="preserve">, where he was a member of the advisory board. </w:t>
      </w:r>
    </w:p>
    <w:p w14:paraId="2577A2C5" w14:textId="77777777" w:rsidR="00C24508" w:rsidRPr="00AE2A2D" w:rsidRDefault="00C24508" w:rsidP="00AE2A2D">
      <w:pPr>
        <w:spacing w:before="5" w:line="235" w:lineRule="auto"/>
        <w:rPr>
          <w:bCs/>
          <w:sz w:val="24"/>
          <w:szCs w:val="24"/>
        </w:rPr>
      </w:pPr>
    </w:p>
    <w:p w14:paraId="0641120B" w14:textId="6F5FA890" w:rsidR="00183ABB" w:rsidRDefault="00183ABB" w:rsidP="00183ABB">
      <w:pPr>
        <w:spacing w:before="5" w:line="235" w:lineRule="auto"/>
        <w:ind w:left="470" w:right="1548"/>
        <w:jc w:val="center"/>
        <w:rPr>
          <w:b/>
          <w:sz w:val="48"/>
          <w:szCs w:val="48"/>
        </w:rPr>
      </w:pPr>
    </w:p>
    <w:p w14:paraId="43D2855D" w14:textId="5E1C4A98" w:rsidR="00DD18FD" w:rsidRDefault="00C24508" w:rsidP="00DD18FD">
      <w:pPr>
        <w:spacing w:before="5" w:line="235" w:lineRule="auto"/>
        <w:ind w:right="1548"/>
        <w:rPr>
          <w:b/>
          <w:sz w:val="48"/>
          <w:szCs w:val="48"/>
        </w:rPr>
      </w:pPr>
      <w:r w:rsidRPr="00C24508">
        <w:rPr>
          <w:b/>
          <w:noProof/>
          <w:sz w:val="48"/>
          <w:szCs w:val="48"/>
        </w:rPr>
        <w:drawing>
          <wp:inline distT="0" distB="0" distL="0" distR="0" wp14:anchorId="7E6693FD" wp14:editId="3C1E7856">
            <wp:extent cx="6858000" cy="38715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71595"/>
                    </a:xfrm>
                    <a:prstGeom prst="rect">
                      <a:avLst/>
                    </a:prstGeom>
                  </pic:spPr>
                </pic:pic>
              </a:graphicData>
            </a:graphic>
          </wp:inline>
        </w:drawing>
      </w:r>
    </w:p>
    <w:p w14:paraId="7100B53B" w14:textId="433590D8" w:rsidR="00183ABB" w:rsidRDefault="00183ABB" w:rsidP="00183ABB">
      <w:pPr>
        <w:spacing w:before="5" w:line="235" w:lineRule="auto"/>
        <w:ind w:left="470" w:right="1548"/>
        <w:jc w:val="center"/>
        <w:rPr>
          <w:b/>
          <w:sz w:val="48"/>
          <w:szCs w:val="48"/>
        </w:rPr>
      </w:pPr>
    </w:p>
    <w:p w14:paraId="58475474" w14:textId="34D9FAD4" w:rsidR="00961B96" w:rsidRDefault="00961B96" w:rsidP="000A13C0">
      <w:pPr>
        <w:spacing w:before="5" w:line="235" w:lineRule="auto"/>
        <w:ind w:right="1548"/>
        <w:rPr>
          <w:b/>
          <w:sz w:val="48"/>
          <w:szCs w:val="48"/>
        </w:rPr>
      </w:pPr>
    </w:p>
    <w:p w14:paraId="29785954" w14:textId="0907BBD8" w:rsidR="000A13C0" w:rsidRDefault="000A13C0" w:rsidP="000A13C0">
      <w:pPr>
        <w:spacing w:before="5" w:line="235" w:lineRule="auto"/>
        <w:ind w:right="1548"/>
        <w:rPr>
          <w:b/>
          <w:sz w:val="48"/>
          <w:szCs w:val="48"/>
        </w:rPr>
      </w:pPr>
    </w:p>
    <w:p w14:paraId="08BDF629" w14:textId="77777777" w:rsidR="000A13C0" w:rsidRDefault="000A13C0" w:rsidP="000A13C0">
      <w:pPr>
        <w:spacing w:before="5" w:line="235" w:lineRule="auto"/>
        <w:ind w:right="1548"/>
        <w:rPr>
          <w:b/>
          <w:sz w:val="48"/>
          <w:szCs w:val="48"/>
        </w:rPr>
      </w:pPr>
    </w:p>
    <w:p w14:paraId="213D9A42" w14:textId="17A7E67D" w:rsidR="00183ABB" w:rsidRDefault="00183ABB" w:rsidP="00DD18FD">
      <w:pPr>
        <w:spacing w:before="5" w:line="235" w:lineRule="auto"/>
        <w:jc w:val="center"/>
        <w:rPr>
          <w:b/>
          <w:sz w:val="48"/>
          <w:szCs w:val="48"/>
        </w:rPr>
      </w:pPr>
      <w:r>
        <w:rPr>
          <w:b/>
          <w:sz w:val="48"/>
          <w:szCs w:val="48"/>
        </w:rPr>
        <w:lastRenderedPageBreak/>
        <w:t>Grant Awards</w:t>
      </w:r>
    </w:p>
    <w:p w14:paraId="1F420043" w14:textId="4210BC51" w:rsidR="00E95D8C" w:rsidRPr="008551D2" w:rsidRDefault="00E95D8C" w:rsidP="008551D2">
      <w:pPr>
        <w:spacing w:before="5" w:line="235" w:lineRule="auto"/>
        <w:ind w:left="470" w:right="1548"/>
        <w:rPr>
          <w:b/>
          <w:sz w:val="48"/>
          <w:szCs w:val="48"/>
        </w:rPr>
      </w:pPr>
    </w:p>
    <w:p w14:paraId="5C2CAD5F" w14:textId="77777777" w:rsidR="008551D2" w:rsidRPr="008551D2" w:rsidRDefault="008551D2" w:rsidP="008551D2">
      <w:pPr>
        <w:pStyle w:val="NormalWeb"/>
        <w:spacing w:before="0" w:beforeAutospacing="0" w:after="0" w:afterAutospacing="0"/>
      </w:pPr>
      <w:r w:rsidRPr="008551D2">
        <w:t xml:space="preserve">(2020)                  Planning for the Post COVID-19 disaster. Cloud-computing solutions for delivering technology courses and workshops in the distance learning mode [Collaboration with Amazon Web Services] </w:t>
      </w:r>
    </w:p>
    <w:p w14:paraId="2D72104B" w14:textId="3903EA7B" w:rsidR="008551D2" w:rsidRPr="008551D2" w:rsidRDefault="008551D2" w:rsidP="008551D2">
      <w:pPr>
        <w:pStyle w:val="NormalWeb"/>
        <w:spacing w:before="0" w:beforeAutospacing="0" w:after="0" w:afterAutospacing="0"/>
      </w:pPr>
      <w:r w:rsidRPr="008551D2">
        <w:t>[$63,173] NSF-ATE.</w:t>
      </w:r>
    </w:p>
    <w:p w14:paraId="664749C5" w14:textId="77777777" w:rsidR="008551D2" w:rsidRPr="008551D2" w:rsidRDefault="008551D2" w:rsidP="008551D2">
      <w:pPr>
        <w:pStyle w:val="NormalWeb"/>
        <w:spacing w:before="0" w:beforeAutospacing="0" w:after="0" w:afterAutospacing="0"/>
      </w:pPr>
    </w:p>
    <w:p w14:paraId="0BE7CEF6" w14:textId="77777777" w:rsidR="008551D2" w:rsidRPr="008551D2" w:rsidRDefault="008551D2" w:rsidP="008551D2">
      <w:pPr>
        <w:pStyle w:val="NormalWeb"/>
        <w:spacing w:before="0" w:beforeAutospacing="0" w:after="0" w:afterAutospacing="0"/>
      </w:pPr>
      <w:r w:rsidRPr="008551D2">
        <w:t>(2020)                  Planning for the POST COVID-19 disaster. *Cloud computing solutions for delivering technology courses and workshops in distance learning mode. [Collaboration with Industry – Amazon]. ($58,000) NASA.​</w:t>
      </w:r>
    </w:p>
    <w:p w14:paraId="17154F30" w14:textId="278B9D29" w:rsidR="00E95D8C" w:rsidRDefault="00E95D8C" w:rsidP="00E95D8C">
      <w:pPr>
        <w:spacing w:before="5" w:line="235" w:lineRule="auto"/>
        <w:ind w:left="470" w:right="1548"/>
        <w:jc w:val="center"/>
        <w:rPr>
          <w:b/>
          <w:sz w:val="48"/>
          <w:szCs w:val="48"/>
        </w:rPr>
      </w:pPr>
    </w:p>
    <w:p w14:paraId="3218F4A1" w14:textId="026D89F3" w:rsidR="00E95D8C" w:rsidRDefault="00E95D8C" w:rsidP="00E95D8C">
      <w:pPr>
        <w:spacing w:before="5" w:line="235" w:lineRule="auto"/>
        <w:ind w:left="470" w:right="1548"/>
        <w:jc w:val="center"/>
        <w:rPr>
          <w:b/>
          <w:sz w:val="48"/>
          <w:szCs w:val="48"/>
        </w:rPr>
      </w:pPr>
    </w:p>
    <w:p w14:paraId="3F51F15D" w14:textId="45A55E92" w:rsidR="00E95D8C" w:rsidRDefault="00E95D8C" w:rsidP="00E95D8C">
      <w:pPr>
        <w:spacing w:before="5" w:line="235" w:lineRule="auto"/>
        <w:ind w:left="470" w:right="1548"/>
        <w:jc w:val="center"/>
        <w:rPr>
          <w:b/>
          <w:sz w:val="48"/>
          <w:szCs w:val="48"/>
        </w:rPr>
      </w:pPr>
    </w:p>
    <w:p w14:paraId="7429D317" w14:textId="03940136" w:rsidR="00E95D8C" w:rsidRDefault="00E95D8C" w:rsidP="00E95D8C">
      <w:pPr>
        <w:spacing w:before="5" w:line="235" w:lineRule="auto"/>
        <w:ind w:left="470" w:right="1548"/>
        <w:jc w:val="center"/>
        <w:rPr>
          <w:b/>
          <w:sz w:val="48"/>
          <w:szCs w:val="48"/>
        </w:rPr>
      </w:pPr>
    </w:p>
    <w:p w14:paraId="5FFF1ECD" w14:textId="594D826D" w:rsidR="00E95D8C" w:rsidRDefault="00E95D8C" w:rsidP="00E95D8C">
      <w:pPr>
        <w:spacing w:before="5" w:line="235" w:lineRule="auto"/>
        <w:ind w:left="470" w:right="1548"/>
        <w:jc w:val="center"/>
        <w:rPr>
          <w:b/>
          <w:sz w:val="48"/>
          <w:szCs w:val="48"/>
        </w:rPr>
      </w:pPr>
    </w:p>
    <w:p w14:paraId="0D917547" w14:textId="204CEAEE" w:rsidR="00E95D8C" w:rsidRDefault="00E95D8C" w:rsidP="00E95D8C">
      <w:pPr>
        <w:spacing w:before="5" w:line="235" w:lineRule="auto"/>
        <w:ind w:left="470" w:right="1548"/>
        <w:jc w:val="center"/>
        <w:rPr>
          <w:b/>
          <w:sz w:val="48"/>
          <w:szCs w:val="48"/>
        </w:rPr>
      </w:pPr>
    </w:p>
    <w:p w14:paraId="41DD6089" w14:textId="64CD4AD3" w:rsidR="00E95D8C" w:rsidRDefault="00E95D8C" w:rsidP="00E95D8C">
      <w:pPr>
        <w:spacing w:before="5" w:line="235" w:lineRule="auto"/>
        <w:ind w:left="470" w:right="1548"/>
        <w:jc w:val="center"/>
        <w:rPr>
          <w:b/>
          <w:sz w:val="48"/>
          <w:szCs w:val="48"/>
        </w:rPr>
      </w:pPr>
    </w:p>
    <w:p w14:paraId="32BC5F70" w14:textId="7FA61CE8" w:rsidR="00E95D8C" w:rsidRDefault="00E95D8C" w:rsidP="00E95D8C">
      <w:pPr>
        <w:spacing w:before="5" w:line="235" w:lineRule="auto"/>
        <w:ind w:left="470" w:right="1548"/>
        <w:jc w:val="center"/>
        <w:rPr>
          <w:b/>
          <w:sz w:val="48"/>
          <w:szCs w:val="48"/>
        </w:rPr>
      </w:pPr>
    </w:p>
    <w:p w14:paraId="22AFEC97" w14:textId="52141D85" w:rsidR="00E95D8C" w:rsidRDefault="00E95D8C" w:rsidP="00E95D8C">
      <w:pPr>
        <w:spacing w:before="5" w:line="235" w:lineRule="auto"/>
        <w:ind w:left="470" w:right="1548"/>
        <w:jc w:val="center"/>
        <w:rPr>
          <w:b/>
          <w:sz w:val="48"/>
          <w:szCs w:val="48"/>
        </w:rPr>
      </w:pPr>
    </w:p>
    <w:p w14:paraId="68BD47CA" w14:textId="4077ED5E" w:rsidR="00E95D8C" w:rsidRDefault="00E95D8C" w:rsidP="00E95D8C">
      <w:pPr>
        <w:spacing w:before="5" w:line="235" w:lineRule="auto"/>
        <w:ind w:left="470" w:right="1548"/>
        <w:jc w:val="center"/>
        <w:rPr>
          <w:b/>
          <w:sz w:val="48"/>
          <w:szCs w:val="48"/>
        </w:rPr>
      </w:pPr>
    </w:p>
    <w:p w14:paraId="53DA18F2" w14:textId="70FBE808" w:rsidR="00E95D8C" w:rsidRDefault="00E95D8C" w:rsidP="00E95D8C">
      <w:pPr>
        <w:spacing w:before="5" w:line="235" w:lineRule="auto"/>
        <w:ind w:left="470" w:right="1548"/>
        <w:jc w:val="center"/>
        <w:rPr>
          <w:b/>
          <w:sz w:val="48"/>
          <w:szCs w:val="48"/>
        </w:rPr>
      </w:pPr>
    </w:p>
    <w:p w14:paraId="0B017F3C" w14:textId="537ACBE1" w:rsidR="00E95D8C" w:rsidRDefault="00E95D8C" w:rsidP="00E95D8C">
      <w:pPr>
        <w:spacing w:before="5" w:line="235" w:lineRule="auto"/>
        <w:ind w:left="470" w:right="1548"/>
        <w:jc w:val="center"/>
        <w:rPr>
          <w:b/>
          <w:sz w:val="48"/>
          <w:szCs w:val="48"/>
        </w:rPr>
      </w:pPr>
    </w:p>
    <w:p w14:paraId="28EC6196" w14:textId="0F689215" w:rsidR="00E95D8C" w:rsidRDefault="00E95D8C" w:rsidP="00E95D8C">
      <w:pPr>
        <w:spacing w:before="5" w:line="235" w:lineRule="auto"/>
        <w:ind w:left="470" w:right="1548"/>
        <w:jc w:val="center"/>
        <w:rPr>
          <w:b/>
          <w:sz w:val="48"/>
          <w:szCs w:val="48"/>
        </w:rPr>
      </w:pPr>
    </w:p>
    <w:p w14:paraId="39B8FA42" w14:textId="08658C86" w:rsidR="00E95D8C" w:rsidRDefault="00E95D8C" w:rsidP="00E95D8C">
      <w:pPr>
        <w:spacing w:before="5" w:line="235" w:lineRule="auto"/>
        <w:ind w:left="470" w:right="1548"/>
        <w:jc w:val="center"/>
        <w:rPr>
          <w:b/>
          <w:sz w:val="48"/>
          <w:szCs w:val="48"/>
        </w:rPr>
      </w:pPr>
    </w:p>
    <w:p w14:paraId="3ACC9C4A" w14:textId="5C48E926" w:rsidR="00E95D8C" w:rsidRDefault="00E95D8C" w:rsidP="00E95D8C">
      <w:pPr>
        <w:spacing w:before="5" w:line="235" w:lineRule="auto"/>
        <w:ind w:left="470" w:right="1548"/>
        <w:jc w:val="center"/>
        <w:rPr>
          <w:b/>
          <w:sz w:val="48"/>
          <w:szCs w:val="48"/>
        </w:rPr>
      </w:pPr>
    </w:p>
    <w:p w14:paraId="74254A6B" w14:textId="55A4CF20" w:rsidR="000A13C0" w:rsidRDefault="000A13C0" w:rsidP="00E95D8C">
      <w:pPr>
        <w:spacing w:before="5" w:line="235" w:lineRule="auto"/>
        <w:ind w:left="470" w:right="1548"/>
        <w:jc w:val="center"/>
        <w:rPr>
          <w:b/>
          <w:sz w:val="48"/>
          <w:szCs w:val="48"/>
        </w:rPr>
      </w:pPr>
    </w:p>
    <w:p w14:paraId="2EAAD9F7" w14:textId="77777777" w:rsidR="000A13C0" w:rsidRDefault="000A13C0" w:rsidP="00E95D8C">
      <w:pPr>
        <w:spacing w:before="5" w:line="235" w:lineRule="auto"/>
        <w:ind w:left="470" w:right="1548"/>
        <w:jc w:val="center"/>
        <w:rPr>
          <w:b/>
          <w:sz w:val="48"/>
          <w:szCs w:val="48"/>
        </w:rPr>
      </w:pPr>
    </w:p>
    <w:p w14:paraId="1CA989C3" w14:textId="2F16CB18" w:rsidR="00E95D8C" w:rsidRDefault="00E95D8C" w:rsidP="00E95D8C">
      <w:pPr>
        <w:spacing w:before="5" w:line="235" w:lineRule="auto"/>
        <w:ind w:left="470" w:right="1548"/>
        <w:jc w:val="center"/>
        <w:rPr>
          <w:b/>
          <w:sz w:val="48"/>
          <w:szCs w:val="48"/>
        </w:rPr>
      </w:pPr>
    </w:p>
    <w:p w14:paraId="704DD7E9" w14:textId="0FB20E07" w:rsidR="00C4217D" w:rsidRDefault="00C4217D" w:rsidP="00824511">
      <w:pPr>
        <w:spacing w:before="5" w:line="235" w:lineRule="auto"/>
        <w:ind w:right="1548"/>
        <w:rPr>
          <w:b/>
          <w:sz w:val="48"/>
          <w:szCs w:val="48"/>
        </w:rPr>
      </w:pPr>
    </w:p>
    <w:p w14:paraId="3CD0D951" w14:textId="77777777" w:rsidR="000A13C0" w:rsidRDefault="000A13C0" w:rsidP="00824511">
      <w:pPr>
        <w:spacing w:before="5" w:line="235" w:lineRule="auto"/>
        <w:ind w:right="1548"/>
        <w:rPr>
          <w:bCs/>
          <w:sz w:val="24"/>
          <w:szCs w:val="24"/>
        </w:rPr>
      </w:pPr>
    </w:p>
    <w:p w14:paraId="1DB0FDA9" w14:textId="332DC9CD" w:rsidR="000A13C0" w:rsidRDefault="000A13C0" w:rsidP="00E7102C">
      <w:pPr>
        <w:spacing w:before="5" w:line="235" w:lineRule="auto"/>
        <w:ind w:left="1440" w:right="1548"/>
        <w:jc w:val="center"/>
        <w:rPr>
          <w:b/>
          <w:sz w:val="32"/>
          <w:szCs w:val="32"/>
        </w:rPr>
      </w:pPr>
      <w:r>
        <w:rPr>
          <w:b/>
          <w:sz w:val="32"/>
          <w:szCs w:val="32"/>
        </w:rPr>
        <w:t xml:space="preserve">Creating a Virtual Environment for Activities in Collaboration with AWS </w:t>
      </w:r>
    </w:p>
    <w:p w14:paraId="7EA37AFC" w14:textId="60B21A9E" w:rsidR="000A13C0" w:rsidRDefault="000A13C0" w:rsidP="000A13C0">
      <w:pPr>
        <w:spacing w:before="5" w:line="235" w:lineRule="auto"/>
        <w:ind w:left="1440"/>
        <w:jc w:val="center"/>
        <w:rPr>
          <w:b/>
          <w:sz w:val="32"/>
          <w:szCs w:val="32"/>
        </w:rPr>
      </w:pPr>
    </w:p>
    <w:p w14:paraId="699F8A64" w14:textId="77777777" w:rsidR="000A13C0" w:rsidRPr="000A13C0" w:rsidRDefault="000A13C0" w:rsidP="000A13C0">
      <w:pPr>
        <w:spacing w:before="5" w:line="235" w:lineRule="auto"/>
        <w:rPr>
          <w:bCs/>
          <w:sz w:val="24"/>
          <w:szCs w:val="24"/>
        </w:rPr>
      </w:pPr>
      <w:r w:rsidRPr="000A13C0">
        <w:rPr>
          <w:bCs/>
          <w:sz w:val="24"/>
          <w:szCs w:val="24"/>
        </w:rPr>
        <w:t>Switching to a distance-learning mode for delivering computer-based geospatial technology workshops was a challenge, especially during a pandemic like COVID-19. The ongoing National Science Foundation’s Advanced Technological Education [NSF-ATE] project at the City University of New York [</w:t>
      </w:r>
      <w:proofErr w:type="gramStart"/>
      <w:r w:rsidRPr="000A13C0">
        <w:rPr>
          <w:bCs/>
          <w:sz w:val="24"/>
          <w:szCs w:val="24"/>
        </w:rPr>
        <w:t>CUNY]  focuses</w:t>
      </w:r>
      <w:proofErr w:type="gramEnd"/>
      <w:r w:rsidRPr="000A13C0">
        <w:rPr>
          <w:bCs/>
          <w:sz w:val="24"/>
          <w:szCs w:val="24"/>
        </w:rPr>
        <w:t xml:space="preserve"> on creating skilled geospatial technicians and building career pathways. Since its inception in 2017 the project has impacted over 400 students, </w:t>
      </w:r>
      <w:proofErr w:type="gramStart"/>
      <w:r w:rsidRPr="000A13C0">
        <w:rPr>
          <w:bCs/>
          <w:sz w:val="24"/>
          <w:szCs w:val="24"/>
        </w:rPr>
        <w:t>faculty</w:t>
      </w:r>
      <w:proofErr w:type="gramEnd"/>
      <w:r w:rsidRPr="000A13C0">
        <w:rPr>
          <w:bCs/>
          <w:sz w:val="24"/>
          <w:szCs w:val="24"/>
        </w:rPr>
        <w:t xml:space="preserve"> and educators, and through its research internship program trained several interns in applying geospatial technology for their multidisciplinary projects. The hands-on computer based workshops and research internships are usually held at the state-of-the-art geospatial computer center located on campus in the Bronx, New York City. However due to the pandemic we were unable to deliver it as planned, and were required to innovate in alternate modes of delivery. Inquiry based all year round workshops and research internships are an integral part of the project activities. The workshops and research internships involved the analyses of BIG geospatial satellite data that demanded a superior computing environment, which personal desktops or laptops don’t possess. There were several workshops, professional development activities and research internships that remain to be conducted under the ongoing NSF-ATE project at CUNY [2017-2021]. The university had limited infrastructure to offer the project activities in the distance-learning mode. The solution to this was a server in the cloud that could remotely host geospatial technology.</w:t>
      </w:r>
    </w:p>
    <w:p w14:paraId="288D201B" w14:textId="77777777" w:rsidR="000A13C0" w:rsidRPr="000A13C0" w:rsidRDefault="000A13C0" w:rsidP="000A13C0">
      <w:pPr>
        <w:spacing w:before="5" w:line="235" w:lineRule="auto"/>
        <w:rPr>
          <w:bCs/>
          <w:sz w:val="24"/>
          <w:szCs w:val="24"/>
        </w:rPr>
      </w:pPr>
    </w:p>
    <w:p w14:paraId="2BB41004" w14:textId="6913420E" w:rsidR="000A13C0" w:rsidRDefault="000A13C0" w:rsidP="000A13C0">
      <w:pPr>
        <w:spacing w:before="5" w:line="235" w:lineRule="auto"/>
        <w:rPr>
          <w:bCs/>
          <w:sz w:val="24"/>
          <w:szCs w:val="24"/>
        </w:rPr>
      </w:pPr>
      <w:r w:rsidRPr="00A1098D">
        <w:rPr>
          <w:rFonts w:ascii="Calibri" w:hAnsi="Calibri" w:cs="Calibri"/>
          <w:noProof/>
        </w:rPr>
        <w:drawing>
          <wp:anchor distT="0" distB="0" distL="114300" distR="114300" simplePos="0" relativeHeight="251661312" behindDoc="1" locked="0" layoutInCell="1" allowOverlap="1" wp14:anchorId="0BA2283D" wp14:editId="1258307D">
            <wp:simplePos x="0" y="0"/>
            <wp:positionH relativeFrom="column">
              <wp:posOffset>2830105</wp:posOffset>
            </wp:positionH>
            <wp:positionV relativeFrom="paragraph">
              <wp:posOffset>226695</wp:posOffset>
            </wp:positionV>
            <wp:extent cx="3927475" cy="2590165"/>
            <wp:effectExtent l="0" t="0" r="0" b="635"/>
            <wp:wrapTight wrapText="bothSides">
              <wp:wrapPolygon edited="0">
                <wp:start x="0" y="0"/>
                <wp:lineTo x="0" y="21446"/>
                <wp:lineTo x="21478" y="21446"/>
                <wp:lineTo x="21478" y="0"/>
                <wp:lineTo x="0" y="0"/>
              </wp:wrapPolygon>
            </wp:wrapTight>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927475" cy="2590165"/>
                    </a:xfrm>
                    <a:prstGeom prst="rect">
                      <a:avLst/>
                    </a:prstGeom>
                  </pic:spPr>
                </pic:pic>
              </a:graphicData>
            </a:graphic>
            <wp14:sizeRelH relativeFrom="margin">
              <wp14:pctWidth>0</wp14:pctWidth>
            </wp14:sizeRelH>
            <wp14:sizeRelV relativeFrom="margin">
              <wp14:pctHeight>0</wp14:pctHeight>
            </wp14:sizeRelV>
          </wp:anchor>
        </w:drawing>
      </w:r>
      <w:r w:rsidRPr="000A13C0">
        <w:rPr>
          <w:bCs/>
          <w:sz w:val="24"/>
          <w:szCs w:val="24"/>
        </w:rPr>
        <w:t xml:space="preserve">A cloud-computing environment offered superior services such BIG data analytics, user-friendly data management, processing speed and unmatched security compliance. Cloud computing enabled participants to realize the true potential of geospatial applications in real-world scenarios and assisted in the complete realization of programmatic goals that federal sponsors like NSF champion. However, leading cloud providers didn’t have ready-made templates that could be used immediately. Customization of cloud-computing platform is critical to match user requirements, which takes advanced planning, consumes </w:t>
      </w:r>
      <w:proofErr w:type="gramStart"/>
      <w:r w:rsidRPr="000A13C0">
        <w:rPr>
          <w:bCs/>
          <w:sz w:val="24"/>
          <w:szCs w:val="24"/>
        </w:rPr>
        <w:t>time</w:t>
      </w:r>
      <w:proofErr w:type="gramEnd"/>
      <w:r w:rsidRPr="000A13C0">
        <w:rPr>
          <w:bCs/>
          <w:sz w:val="24"/>
          <w:szCs w:val="24"/>
        </w:rPr>
        <w:t xml:space="preserve"> and demands coordination. The CUNY NSF-ATE project team tested the AWS Application Streaming module with then S3 [Supply, Storage and Service] architecture for the ongoing undergraduate geospatial workshops. Since May 2020 the efforts by the project team led by Dr. Sunil </w:t>
      </w:r>
      <w:proofErr w:type="spellStart"/>
      <w:r w:rsidRPr="000A13C0">
        <w:rPr>
          <w:bCs/>
          <w:sz w:val="24"/>
          <w:szCs w:val="24"/>
        </w:rPr>
        <w:t>Bhaskaran</w:t>
      </w:r>
      <w:proofErr w:type="spellEnd"/>
      <w:r w:rsidRPr="000A13C0">
        <w:rPr>
          <w:bCs/>
          <w:sz w:val="24"/>
          <w:szCs w:val="24"/>
        </w:rPr>
        <w:t xml:space="preserve"> in collaboration with the industry yielded promising results. Whilst AWS supported BGCCCI with a grant [free credits], L3 Harris Geospatial and Environmental Systems Research Institute [ESRI] supported BGCCCI with curriculum grants worth suites of software licenses, tech support and sample geospatial data.  The workshops being assessed and evaluated by the external evaluator.</w:t>
      </w:r>
    </w:p>
    <w:p w14:paraId="3023A884" w14:textId="63049E7A" w:rsidR="000A13C0" w:rsidRDefault="000A13C0" w:rsidP="000A13C0">
      <w:pPr>
        <w:spacing w:before="5" w:line="235" w:lineRule="auto"/>
        <w:rPr>
          <w:bCs/>
          <w:sz w:val="24"/>
          <w:szCs w:val="24"/>
        </w:rPr>
      </w:pPr>
    </w:p>
    <w:p w14:paraId="48EE0F08" w14:textId="358F0072" w:rsidR="000A13C0" w:rsidRDefault="000A13C0" w:rsidP="000A13C0">
      <w:pPr>
        <w:spacing w:before="5" w:line="235" w:lineRule="auto"/>
        <w:rPr>
          <w:bCs/>
          <w:sz w:val="24"/>
          <w:szCs w:val="24"/>
        </w:rPr>
      </w:pPr>
      <w:r>
        <w:rPr>
          <w:bCs/>
          <w:sz w:val="24"/>
          <w:szCs w:val="24"/>
        </w:rPr>
        <w:t xml:space="preserve">Throughout 2020 and 2021, the AWS has and is currently being utilized to provide high quality workshops and research experiences to students across the nation. The flexibility of the cloud computing software has allowed for more flexibility and talent than our previous in person programs have allowed. We have had students from California, Illinois, Texas, and even internationally in India study at BGCCCI. </w:t>
      </w:r>
    </w:p>
    <w:p w14:paraId="4A10F3C0" w14:textId="77777777" w:rsidR="000A13C0" w:rsidRDefault="000A13C0" w:rsidP="000A13C0">
      <w:pPr>
        <w:spacing w:before="5" w:line="235" w:lineRule="auto"/>
        <w:rPr>
          <w:bCs/>
          <w:sz w:val="24"/>
          <w:szCs w:val="24"/>
        </w:rPr>
      </w:pPr>
    </w:p>
    <w:p w14:paraId="5E8782CE" w14:textId="77777777" w:rsidR="000A13C0" w:rsidRDefault="000A13C0" w:rsidP="00913ECC">
      <w:pPr>
        <w:spacing w:before="5" w:line="235" w:lineRule="auto"/>
        <w:ind w:left="1440" w:right="1548"/>
        <w:rPr>
          <w:b/>
          <w:sz w:val="32"/>
          <w:szCs w:val="32"/>
        </w:rPr>
      </w:pPr>
    </w:p>
    <w:p w14:paraId="329D70E0" w14:textId="2A0009DF" w:rsidR="00CC49BB" w:rsidRPr="00CC49BB" w:rsidRDefault="00CC49BB" w:rsidP="00E7102C">
      <w:pPr>
        <w:spacing w:before="5" w:line="235" w:lineRule="auto"/>
        <w:ind w:left="1440" w:right="1548"/>
        <w:jc w:val="center"/>
        <w:rPr>
          <w:b/>
          <w:sz w:val="32"/>
          <w:szCs w:val="32"/>
        </w:rPr>
      </w:pPr>
      <w:r w:rsidRPr="00CC49BB">
        <w:rPr>
          <w:b/>
          <w:sz w:val="32"/>
          <w:szCs w:val="32"/>
        </w:rPr>
        <w:t>How do BGCCCI activities align to BCC-CUNY Strategic Plans and Goals?</w:t>
      </w:r>
    </w:p>
    <w:p w14:paraId="7974F57B" w14:textId="0BCFB844" w:rsidR="00CC49BB" w:rsidRDefault="00CC49BB" w:rsidP="00824511">
      <w:pPr>
        <w:spacing w:before="5" w:line="235" w:lineRule="auto"/>
        <w:ind w:right="1548"/>
        <w:rPr>
          <w:bCs/>
          <w:sz w:val="24"/>
          <w:szCs w:val="24"/>
        </w:rPr>
      </w:pPr>
    </w:p>
    <w:p w14:paraId="3ADCCAB7" w14:textId="22D71DD4" w:rsidR="00CC49BB" w:rsidRDefault="00CC49BB" w:rsidP="00A500C0">
      <w:pPr>
        <w:spacing w:before="5" w:line="235" w:lineRule="auto"/>
        <w:jc w:val="both"/>
        <w:rPr>
          <w:sz w:val="24"/>
          <w:szCs w:val="24"/>
        </w:rPr>
      </w:pPr>
      <w:r w:rsidRPr="00A500C0">
        <w:rPr>
          <w:sz w:val="24"/>
          <w:szCs w:val="24"/>
        </w:rPr>
        <w:t>The overarching vision of Bronx Community College is to effectively invest in each student’s success by engaging with them in an integrative and supportive environment that facilitates the development and achievement of their educational and career goals. Graduates will be prepared to understand, thrive in, and contribute to a 21st - century global community marked by diversity, change, and expanded opportunities for lifelong learning and growth. Since its inception, BGCCCI has been demonstrating that all activities conducted by it in the past were aligned with this overarching institutional plan.</w:t>
      </w:r>
      <w:r w:rsidR="00E7102C" w:rsidRPr="00A500C0">
        <w:rPr>
          <w:sz w:val="24"/>
          <w:szCs w:val="24"/>
        </w:rPr>
        <w:t xml:space="preserve"> The following goals are outlined below, and </w:t>
      </w:r>
      <w:proofErr w:type="gramStart"/>
      <w:r w:rsidR="00E7102C" w:rsidRPr="00A500C0">
        <w:rPr>
          <w:sz w:val="24"/>
          <w:szCs w:val="24"/>
        </w:rPr>
        <w:t>all of</w:t>
      </w:r>
      <w:proofErr w:type="gramEnd"/>
      <w:r w:rsidR="00E7102C" w:rsidRPr="00A500C0">
        <w:rPr>
          <w:sz w:val="24"/>
          <w:szCs w:val="24"/>
        </w:rPr>
        <w:t xml:space="preserve"> BGCCCI’s future plans are intended to align with one or more of these goals.</w:t>
      </w:r>
      <w:r w:rsidR="00D62277">
        <w:rPr>
          <w:sz w:val="24"/>
          <w:szCs w:val="24"/>
        </w:rPr>
        <w:t xml:space="preserve"> As the center has been awarded major grants from NSF and NASA, along with the high success rate in getting external funds, the proposed collaborations will help the center to grow further and create a unique brand image within the College University of New York system, and within the NYC Metropolitan region. </w:t>
      </w:r>
    </w:p>
    <w:p w14:paraId="4091AE89" w14:textId="2FE19B6E" w:rsidR="006E38B2" w:rsidRDefault="006E38B2" w:rsidP="00A500C0">
      <w:pPr>
        <w:spacing w:before="5" w:line="235" w:lineRule="auto"/>
        <w:jc w:val="both"/>
        <w:rPr>
          <w:sz w:val="24"/>
          <w:szCs w:val="24"/>
        </w:rPr>
      </w:pPr>
    </w:p>
    <w:tbl>
      <w:tblPr>
        <w:tblW w:w="10607" w:type="dxa"/>
        <w:tblLook w:val="04A0" w:firstRow="1" w:lastRow="0" w:firstColumn="1" w:lastColumn="0" w:noHBand="0" w:noVBand="1"/>
      </w:tblPr>
      <w:tblGrid>
        <w:gridCol w:w="4287"/>
        <w:gridCol w:w="6320"/>
      </w:tblGrid>
      <w:tr w:rsidR="006E38B2" w:rsidRPr="006E38B2" w14:paraId="38849480" w14:textId="77777777" w:rsidTr="00845F29">
        <w:trPr>
          <w:trHeight w:val="277"/>
        </w:trPr>
        <w:tc>
          <w:tcPr>
            <w:tcW w:w="4287" w:type="dxa"/>
            <w:tcBorders>
              <w:top w:val="single" w:sz="4" w:space="0" w:color="auto"/>
              <w:left w:val="single" w:sz="4" w:space="0" w:color="auto"/>
              <w:bottom w:val="single" w:sz="4" w:space="0" w:color="auto"/>
              <w:right w:val="single" w:sz="4" w:space="0" w:color="auto"/>
            </w:tcBorders>
            <w:shd w:val="clear" w:color="auto" w:fill="FDDC63"/>
            <w:noWrap/>
            <w:vAlign w:val="bottom"/>
            <w:hideMark/>
          </w:tcPr>
          <w:p w14:paraId="387A91C3" w14:textId="77777777" w:rsidR="006E38B2" w:rsidRPr="006E38B2" w:rsidRDefault="006E38B2" w:rsidP="006E38B2">
            <w:pPr>
              <w:widowControl/>
              <w:autoSpaceDE/>
              <w:autoSpaceDN/>
              <w:rPr>
                <w:rFonts w:ascii="Calibri" w:hAnsi="Calibri" w:cs="Calibri"/>
                <w:b/>
                <w:bCs/>
                <w:color w:val="000000"/>
              </w:rPr>
            </w:pPr>
            <w:r w:rsidRPr="006E38B2">
              <w:rPr>
                <w:rFonts w:ascii="Calibri" w:hAnsi="Calibri" w:cs="Calibri"/>
                <w:b/>
                <w:bCs/>
                <w:color w:val="000000"/>
              </w:rPr>
              <w:t>Description of Proposed Activities</w:t>
            </w:r>
          </w:p>
        </w:tc>
        <w:tc>
          <w:tcPr>
            <w:tcW w:w="6320" w:type="dxa"/>
            <w:tcBorders>
              <w:top w:val="single" w:sz="4" w:space="0" w:color="auto"/>
              <w:left w:val="nil"/>
              <w:bottom w:val="single" w:sz="4" w:space="0" w:color="auto"/>
              <w:right w:val="single" w:sz="4" w:space="0" w:color="auto"/>
            </w:tcBorders>
            <w:shd w:val="clear" w:color="auto" w:fill="FDDC63"/>
            <w:vAlign w:val="bottom"/>
            <w:hideMark/>
          </w:tcPr>
          <w:p w14:paraId="5136A5D4" w14:textId="77777777" w:rsidR="006E38B2" w:rsidRPr="006E38B2" w:rsidRDefault="006E38B2" w:rsidP="006E38B2">
            <w:pPr>
              <w:widowControl/>
              <w:autoSpaceDE/>
              <w:autoSpaceDN/>
              <w:rPr>
                <w:rFonts w:ascii="Calibri" w:hAnsi="Calibri" w:cs="Calibri"/>
                <w:b/>
                <w:bCs/>
                <w:color w:val="000000"/>
              </w:rPr>
            </w:pPr>
            <w:r w:rsidRPr="006E38B2">
              <w:rPr>
                <w:rFonts w:ascii="Calibri" w:hAnsi="Calibri" w:cs="Calibri"/>
                <w:b/>
                <w:bCs/>
                <w:color w:val="000000"/>
              </w:rPr>
              <w:t>Alignment to BCC-CUNY Strategic Plans</w:t>
            </w:r>
          </w:p>
        </w:tc>
      </w:tr>
      <w:tr w:rsidR="006E38B2" w:rsidRPr="006E38B2" w14:paraId="23238F73" w14:textId="77777777" w:rsidTr="006E38B2">
        <w:trPr>
          <w:trHeight w:val="554"/>
        </w:trPr>
        <w:tc>
          <w:tcPr>
            <w:tcW w:w="4287" w:type="dxa"/>
            <w:tcBorders>
              <w:top w:val="nil"/>
              <w:left w:val="single" w:sz="4" w:space="0" w:color="auto"/>
              <w:bottom w:val="single" w:sz="4" w:space="0" w:color="auto"/>
              <w:right w:val="single" w:sz="4" w:space="0" w:color="auto"/>
            </w:tcBorders>
            <w:shd w:val="clear" w:color="auto" w:fill="auto"/>
            <w:vAlign w:val="bottom"/>
            <w:hideMark/>
          </w:tcPr>
          <w:p w14:paraId="5141CE36"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Fostering multidisciplinary projects</w:t>
            </w:r>
            <w:r w:rsidRPr="006E38B2">
              <w:rPr>
                <w:rFonts w:ascii="Calibri" w:hAnsi="Calibri" w:cs="Calibri"/>
                <w:color w:val="000000"/>
              </w:rPr>
              <w:br/>
              <w:t>with BCC academic departments.</w:t>
            </w:r>
          </w:p>
        </w:tc>
        <w:tc>
          <w:tcPr>
            <w:tcW w:w="6320" w:type="dxa"/>
            <w:tcBorders>
              <w:top w:val="nil"/>
              <w:left w:val="nil"/>
              <w:bottom w:val="single" w:sz="4" w:space="0" w:color="auto"/>
              <w:right w:val="single" w:sz="4" w:space="0" w:color="auto"/>
            </w:tcBorders>
            <w:shd w:val="clear" w:color="auto" w:fill="auto"/>
            <w:vAlign w:val="bottom"/>
            <w:hideMark/>
          </w:tcPr>
          <w:p w14:paraId="6490D40B" w14:textId="385F0D52"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Goal #3: Deepen student learning {Promotes integrated faculty learning, </w:t>
            </w:r>
            <w:proofErr w:type="gramStart"/>
            <w:r w:rsidR="00D62277">
              <w:rPr>
                <w:rFonts w:ascii="Calibri" w:hAnsi="Calibri" w:cs="Calibri"/>
                <w:color w:val="000000"/>
              </w:rPr>
              <w:t>p</w:t>
            </w:r>
            <w:r w:rsidRPr="006E38B2">
              <w:rPr>
                <w:rFonts w:ascii="Calibri" w:hAnsi="Calibri" w:cs="Calibri"/>
                <w:color w:val="000000"/>
              </w:rPr>
              <w:t>romote</w:t>
            </w:r>
            <w:r w:rsidR="00D62277">
              <w:rPr>
                <w:rFonts w:ascii="Calibri" w:hAnsi="Calibri" w:cs="Calibri"/>
                <w:color w:val="000000"/>
              </w:rPr>
              <w:t>s</w:t>
            </w:r>
            <w:proofErr w:type="gramEnd"/>
            <w:r w:rsidRPr="006E38B2">
              <w:rPr>
                <w:rFonts w:ascii="Calibri" w:hAnsi="Calibri" w:cs="Calibri"/>
                <w:color w:val="000000"/>
              </w:rPr>
              <w:t xml:space="preserve"> and encourage excellent teaching and scholarship.</w:t>
            </w:r>
          </w:p>
        </w:tc>
      </w:tr>
      <w:tr w:rsidR="006E38B2" w:rsidRPr="006E38B2" w14:paraId="75748E35" w14:textId="77777777" w:rsidTr="006E38B2">
        <w:trPr>
          <w:trHeight w:val="831"/>
        </w:trPr>
        <w:tc>
          <w:tcPr>
            <w:tcW w:w="4287" w:type="dxa"/>
            <w:tcBorders>
              <w:top w:val="nil"/>
              <w:left w:val="single" w:sz="4" w:space="0" w:color="auto"/>
              <w:bottom w:val="single" w:sz="4" w:space="0" w:color="auto"/>
              <w:right w:val="single" w:sz="4" w:space="0" w:color="auto"/>
            </w:tcBorders>
            <w:shd w:val="clear" w:color="auto" w:fill="auto"/>
            <w:vAlign w:val="bottom"/>
            <w:hideMark/>
          </w:tcPr>
          <w:p w14:paraId="2643065F" w14:textId="5A015644"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Undertaking cutting-edge</w:t>
            </w:r>
            <w:r w:rsidRPr="006E38B2">
              <w:rPr>
                <w:rFonts w:ascii="Calibri" w:hAnsi="Calibri" w:cs="Calibri"/>
                <w:color w:val="000000"/>
              </w:rPr>
              <w:br/>
              <w:t xml:space="preserve">undergraduate </w:t>
            </w:r>
            <w:r>
              <w:rPr>
                <w:rFonts w:ascii="Calibri" w:hAnsi="Calibri" w:cs="Calibri"/>
                <w:color w:val="000000"/>
              </w:rPr>
              <w:t>&amp;</w:t>
            </w:r>
            <w:r w:rsidRPr="006E38B2">
              <w:rPr>
                <w:rFonts w:ascii="Calibri" w:hAnsi="Calibri" w:cs="Calibri"/>
                <w:color w:val="000000"/>
              </w:rPr>
              <w:t xml:space="preserve"> graduate research projects with</w:t>
            </w:r>
            <w:r>
              <w:rPr>
                <w:rFonts w:ascii="Calibri" w:hAnsi="Calibri" w:cs="Calibri"/>
                <w:color w:val="000000"/>
              </w:rPr>
              <w:t xml:space="preserve"> </w:t>
            </w:r>
            <w:r w:rsidRPr="006E38B2">
              <w:rPr>
                <w:rFonts w:ascii="Calibri" w:hAnsi="Calibri" w:cs="Calibri"/>
                <w:color w:val="000000"/>
              </w:rPr>
              <w:t>internal and external clients.</w:t>
            </w:r>
          </w:p>
        </w:tc>
        <w:tc>
          <w:tcPr>
            <w:tcW w:w="6320" w:type="dxa"/>
            <w:tcBorders>
              <w:top w:val="nil"/>
              <w:left w:val="nil"/>
              <w:bottom w:val="single" w:sz="4" w:space="0" w:color="auto"/>
              <w:right w:val="single" w:sz="4" w:space="0" w:color="auto"/>
            </w:tcBorders>
            <w:shd w:val="clear" w:color="auto" w:fill="auto"/>
            <w:vAlign w:val="bottom"/>
            <w:hideMark/>
          </w:tcPr>
          <w:p w14:paraId="74582AF2"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Goal #3: Promote and encourage excellent teaching and scholarship.</w:t>
            </w:r>
          </w:p>
        </w:tc>
      </w:tr>
      <w:tr w:rsidR="006E38B2" w:rsidRPr="006E38B2" w14:paraId="6F7069D8" w14:textId="77777777" w:rsidTr="006E38B2">
        <w:trPr>
          <w:trHeight w:val="554"/>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138070AE"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Workshops for middle and high schools.</w:t>
            </w:r>
          </w:p>
        </w:tc>
        <w:tc>
          <w:tcPr>
            <w:tcW w:w="6320" w:type="dxa"/>
            <w:tcBorders>
              <w:top w:val="nil"/>
              <w:left w:val="nil"/>
              <w:bottom w:val="single" w:sz="4" w:space="0" w:color="auto"/>
              <w:right w:val="single" w:sz="4" w:space="0" w:color="auto"/>
            </w:tcBorders>
            <w:shd w:val="clear" w:color="auto" w:fill="auto"/>
            <w:vAlign w:val="bottom"/>
            <w:hideMark/>
          </w:tcPr>
          <w:p w14:paraId="416F8C91" w14:textId="302209B5"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Goal #3: Deepen student learning {Promotes integrated faculty learning, </w:t>
            </w:r>
            <w:proofErr w:type="gramStart"/>
            <w:r>
              <w:rPr>
                <w:rFonts w:ascii="Calibri" w:hAnsi="Calibri" w:cs="Calibri"/>
                <w:color w:val="000000"/>
              </w:rPr>
              <w:t>p</w:t>
            </w:r>
            <w:r w:rsidRPr="006E38B2">
              <w:rPr>
                <w:rFonts w:ascii="Calibri" w:hAnsi="Calibri" w:cs="Calibri"/>
                <w:color w:val="000000"/>
              </w:rPr>
              <w:t>romote</w:t>
            </w:r>
            <w:r>
              <w:rPr>
                <w:rFonts w:ascii="Calibri" w:hAnsi="Calibri" w:cs="Calibri"/>
                <w:color w:val="000000"/>
              </w:rPr>
              <w:t>s</w:t>
            </w:r>
            <w:proofErr w:type="gramEnd"/>
            <w:r w:rsidRPr="006E38B2">
              <w:rPr>
                <w:rFonts w:ascii="Calibri" w:hAnsi="Calibri" w:cs="Calibri"/>
                <w:color w:val="000000"/>
              </w:rPr>
              <w:t xml:space="preserve"> and encourage excellent teaching and scholarship.</w:t>
            </w:r>
          </w:p>
        </w:tc>
      </w:tr>
      <w:tr w:rsidR="006E38B2" w:rsidRPr="006E38B2" w14:paraId="228D8C01" w14:textId="77777777" w:rsidTr="006E38B2">
        <w:trPr>
          <w:trHeight w:val="554"/>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46997523"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Expert workshops for BCC students.</w:t>
            </w:r>
          </w:p>
        </w:tc>
        <w:tc>
          <w:tcPr>
            <w:tcW w:w="6320" w:type="dxa"/>
            <w:tcBorders>
              <w:top w:val="nil"/>
              <w:left w:val="nil"/>
              <w:bottom w:val="single" w:sz="4" w:space="0" w:color="auto"/>
              <w:right w:val="single" w:sz="4" w:space="0" w:color="auto"/>
            </w:tcBorders>
            <w:shd w:val="clear" w:color="auto" w:fill="auto"/>
            <w:vAlign w:val="bottom"/>
            <w:hideMark/>
          </w:tcPr>
          <w:p w14:paraId="082F8853"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Goal #5: Cultivate a 21st Century Curriculum {strengthen program outcomes by maintaining formal linkages with four-year colleges and industry.</w:t>
            </w:r>
          </w:p>
        </w:tc>
      </w:tr>
      <w:tr w:rsidR="006E38B2" w:rsidRPr="006E38B2" w14:paraId="4A374EC2" w14:textId="77777777" w:rsidTr="006E38B2">
        <w:trPr>
          <w:trHeight w:val="1940"/>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2B40D084"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Delivering workshops for the community</w:t>
            </w:r>
          </w:p>
        </w:tc>
        <w:tc>
          <w:tcPr>
            <w:tcW w:w="6320" w:type="dxa"/>
            <w:tcBorders>
              <w:top w:val="nil"/>
              <w:left w:val="nil"/>
              <w:bottom w:val="single" w:sz="4" w:space="0" w:color="auto"/>
              <w:right w:val="single" w:sz="4" w:space="0" w:color="auto"/>
            </w:tcBorders>
            <w:shd w:val="clear" w:color="auto" w:fill="auto"/>
            <w:vAlign w:val="bottom"/>
            <w:hideMark/>
          </w:tcPr>
          <w:p w14:paraId="708C1CBC"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 Goal #7: Promote a reputation for excellence</w:t>
            </w:r>
            <w:r w:rsidRPr="006E38B2">
              <w:rPr>
                <w:rFonts w:ascii="Calibri" w:hAnsi="Calibri" w:cs="Calibri"/>
                <w:color w:val="000000"/>
              </w:rPr>
              <w:br/>
              <w:t>1. Build and promote a brand around a learning-centered culture.</w:t>
            </w:r>
            <w:r w:rsidRPr="006E38B2">
              <w:rPr>
                <w:rFonts w:ascii="Calibri" w:hAnsi="Calibri" w:cs="Calibri"/>
                <w:color w:val="000000"/>
              </w:rPr>
              <w:br/>
              <w:t>2. Promote pride in BCC.</w:t>
            </w:r>
            <w:r w:rsidRPr="006E38B2">
              <w:rPr>
                <w:rFonts w:ascii="Calibri" w:hAnsi="Calibri" w:cs="Calibri"/>
                <w:color w:val="000000"/>
              </w:rPr>
              <w:br/>
              <w:t xml:space="preserve">3. Engage faculty, staff, students, </w:t>
            </w:r>
            <w:proofErr w:type="gramStart"/>
            <w:r w:rsidRPr="006E38B2">
              <w:rPr>
                <w:rFonts w:ascii="Calibri" w:hAnsi="Calibri" w:cs="Calibri"/>
                <w:color w:val="000000"/>
              </w:rPr>
              <w:t>alumni</w:t>
            </w:r>
            <w:proofErr w:type="gramEnd"/>
            <w:r w:rsidRPr="006E38B2">
              <w:rPr>
                <w:rFonts w:ascii="Calibri" w:hAnsi="Calibri" w:cs="Calibri"/>
                <w:color w:val="000000"/>
              </w:rPr>
              <w:t xml:space="preserve"> and supporters in telling</w:t>
            </w:r>
            <w:r w:rsidRPr="006E38B2">
              <w:rPr>
                <w:rFonts w:ascii="Calibri" w:hAnsi="Calibri" w:cs="Calibri"/>
                <w:color w:val="000000"/>
              </w:rPr>
              <w:br/>
              <w:t>their BCC success stories.</w:t>
            </w:r>
            <w:r w:rsidRPr="006E38B2">
              <w:rPr>
                <w:rFonts w:ascii="Calibri" w:hAnsi="Calibri" w:cs="Calibri"/>
                <w:color w:val="000000"/>
              </w:rPr>
              <w:br/>
              <w:t>4. Illustrate BCC as a premier institution with branding messages</w:t>
            </w:r>
            <w:r w:rsidRPr="006E38B2">
              <w:rPr>
                <w:rFonts w:ascii="Calibri" w:hAnsi="Calibri" w:cs="Calibri"/>
                <w:color w:val="000000"/>
              </w:rPr>
              <w:br/>
              <w:t>and media sources.</w:t>
            </w:r>
          </w:p>
        </w:tc>
      </w:tr>
      <w:tr w:rsidR="006E38B2" w:rsidRPr="006E38B2" w14:paraId="396BA5A2" w14:textId="77777777" w:rsidTr="006E38B2">
        <w:trPr>
          <w:trHeight w:val="1386"/>
        </w:trPr>
        <w:tc>
          <w:tcPr>
            <w:tcW w:w="4287" w:type="dxa"/>
            <w:tcBorders>
              <w:top w:val="nil"/>
              <w:left w:val="single" w:sz="4" w:space="0" w:color="auto"/>
              <w:bottom w:val="single" w:sz="4" w:space="0" w:color="auto"/>
              <w:right w:val="single" w:sz="4" w:space="0" w:color="auto"/>
            </w:tcBorders>
            <w:shd w:val="clear" w:color="auto" w:fill="auto"/>
            <w:noWrap/>
            <w:vAlign w:val="bottom"/>
            <w:hideMark/>
          </w:tcPr>
          <w:p w14:paraId="46D5490F" w14:textId="77777777"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Internships, Workshops, and International Conferences</w:t>
            </w:r>
          </w:p>
        </w:tc>
        <w:tc>
          <w:tcPr>
            <w:tcW w:w="6320" w:type="dxa"/>
            <w:tcBorders>
              <w:top w:val="nil"/>
              <w:left w:val="nil"/>
              <w:bottom w:val="single" w:sz="4" w:space="0" w:color="auto"/>
              <w:right w:val="single" w:sz="4" w:space="0" w:color="auto"/>
            </w:tcBorders>
            <w:shd w:val="clear" w:color="auto" w:fill="auto"/>
            <w:vAlign w:val="bottom"/>
            <w:hideMark/>
          </w:tcPr>
          <w:p w14:paraId="52342588" w14:textId="77777777" w:rsidR="006E38B2" w:rsidRDefault="006E38B2" w:rsidP="006E38B2">
            <w:pPr>
              <w:widowControl/>
              <w:autoSpaceDE/>
              <w:autoSpaceDN/>
              <w:rPr>
                <w:rFonts w:ascii="Calibri" w:hAnsi="Calibri" w:cs="Calibri"/>
                <w:color w:val="000000"/>
              </w:rPr>
            </w:pPr>
            <w:r w:rsidRPr="006E38B2">
              <w:rPr>
                <w:rFonts w:ascii="Calibri" w:hAnsi="Calibri" w:cs="Calibri"/>
                <w:color w:val="000000"/>
              </w:rPr>
              <w:t>Goal 7: Promote a reputation for excellence</w:t>
            </w:r>
            <w:r w:rsidRPr="006E38B2">
              <w:rPr>
                <w:rFonts w:ascii="Calibri" w:hAnsi="Calibri" w:cs="Calibri"/>
                <w:color w:val="000000"/>
              </w:rPr>
              <w:br/>
              <w:t>1. Build and promote a brand around a learning-centered culture.</w:t>
            </w:r>
          </w:p>
          <w:p w14:paraId="0C1E0830" w14:textId="77777777" w:rsid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2. Promote pride in BCC. </w:t>
            </w:r>
          </w:p>
          <w:p w14:paraId="0F1103EA" w14:textId="77777777" w:rsidR="006E38B2" w:rsidRDefault="006E38B2" w:rsidP="006E38B2">
            <w:pPr>
              <w:widowControl/>
              <w:autoSpaceDE/>
              <w:autoSpaceDN/>
              <w:rPr>
                <w:rFonts w:ascii="Calibri" w:hAnsi="Calibri" w:cs="Calibri"/>
                <w:color w:val="000000"/>
              </w:rPr>
            </w:pPr>
            <w:r w:rsidRPr="006E38B2">
              <w:rPr>
                <w:rFonts w:ascii="Calibri" w:hAnsi="Calibri" w:cs="Calibri"/>
                <w:color w:val="000000"/>
              </w:rPr>
              <w:t xml:space="preserve">3. Engage faculty, staff, students, </w:t>
            </w:r>
            <w:proofErr w:type="gramStart"/>
            <w:r w:rsidRPr="006E38B2">
              <w:rPr>
                <w:rFonts w:ascii="Calibri" w:hAnsi="Calibri" w:cs="Calibri"/>
                <w:color w:val="000000"/>
              </w:rPr>
              <w:t>alumni</w:t>
            </w:r>
            <w:proofErr w:type="gramEnd"/>
            <w:r w:rsidRPr="006E38B2">
              <w:rPr>
                <w:rFonts w:ascii="Calibri" w:hAnsi="Calibri" w:cs="Calibri"/>
                <w:color w:val="000000"/>
              </w:rPr>
              <w:t xml:space="preserve"> and supporters in telling their BCC success stories. </w:t>
            </w:r>
          </w:p>
          <w:p w14:paraId="7F60A374" w14:textId="772CDC6C" w:rsidR="006E38B2" w:rsidRPr="006E38B2" w:rsidRDefault="006E38B2" w:rsidP="006E38B2">
            <w:pPr>
              <w:widowControl/>
              <w:autoSpaceDE/>
              <w:autoSpaceDN/>
              <w:rPr>
                <w:rFonts w:ascii="Calibri" w:hAnsi="Calibri" w:cs="Calibri"/>
                <w:color w:val="000000"/>
              </w:rPr>
            </w:pPr>
            <w:r w:rsidRPr="006E38B2">
              <w:rPr>
                <w:rFonts w:ascii="Calibri" w:hAnsi="Calibri" w:cs="Calibri"/>
                <w:color w:val="000000"/>
              </w:rPr>
              <w:t>4. Illustrate BCC as a premier institution with branding messages and media sources.</w:t>
            </w:r>
          </w:p>
        </w:tc>
      </w:tr>
    </w:tbl>
    <w:p w14:paraId="7D14A6BF" w14:textId="77777777" w:rsidR="006E38B2" w:rsidRPr="00A500C0" w:rsidRDefault="006E38B2" w:rsidP="00A500C0">
      <w:pPr>
        <w:spacing w:before="5" w:line="235" w:lineRule="auto"/>
        <w:jc w:val="both"/>
        <w:rPr>
          <w:sz w:val="24"/>
          <w:szCs w:val="24"/>
        </w:rPr>
      </w:pPr>
    </w:p>
    <w:p w14:paraId="57723755" w14:textId="044CFA72" w:rsidR="00CC49BB" w:rsidRDefault="00CC49BB" w:rsidP="00A500C0">
      <w:pPr>
        <w:spacing w:before="5" w:line="235" w:lineRule="auto"/>
        <w:jc w:val="both"/>
        <w:rPr>
          <w:sz w:val="24"/>
          <w:szCs w:val="24"/>
        </w:rPr>
      </w:pPr>
    </w:p>
    <w:p w14:paraId="1830A5FB" w14:textId="1D5C5B5D" w:rsidR="00DD18FD" w:rsidRDefault="00DD18FD" w:rsidP="00A500C0">
      <w:pPr>
        <w:spacing w:before="5" w:line="235" w:lineRule="auto"/>
        <w:jc w:val="both"/>
        <w:rPr>
          <w:sz w:val="24"/>
          <w:szCs w:val="24"/>
        </w:rPr>
      </w:pPr>
    </w:p>
    <w:p w14:paraId="7B29B5B4" w14:textId="0A2CC011" w:rsidR="00DD18FD" w:rsidRDefault="00DD18FD" w:rsidP="00A500C0">
      <w:pPr>
        <w:spacing w:before="5" w:line="235" w:lineRule="auto"/>
        <w:jc w:val="both"/>
        <w:rPr>
          <w:sz w:val="24"/>
          <w:szCs w:val="24"/>
        </w:rPr>
      </w:pPr>
    </w:p>
    <w:p w14:paraId="71D10172" w14:textId="7A31783C" w:rsidR="00DD18FD" w:rsidRDefault="00DD18FD" w:rsidP="00A500C0">
      <w:pPr>
        <w:spacing w:before="5" w:line="235" w:lineRule="auto"/>
        <w:jc w:val="both"/>
        <w:rPr>
          <w:sz w:val="24"/>
          <w:szCs w:val="24"/>
        </w:rPr>
      </w:pPr>
    </w:p>
    <w:p w14:paraId="56DE7F85" w14:textId="77777777" w:rsidR="00DD18FD" w:rsidRPr="00A500C0" w:rsidRDefault="00DD18FD" w:rsidP="00A500C0">
      <w:pPr>
        <w:spacing w:before="5" w:line="235" w:lineRule="auto"/>
        <w:jc w:val="both"/>
        <w:rPr>
          <w:sz w:val="24"/>
          <w:szCs w:val="24"/>
        </w:rPr>
      </w:pPr>
    </w:p>
    <w:p w14:paraId="4C569965" w14:textId="77777777" w:rsidR="00E7102C" w:rsidRPr="00A500C0" w:rsidRDefault="00E7102C" w:rsidP="00A500C0">
      <w:pPr>
        <w:spacing w:before="5" w:line="235" w:lineRule="auto"/>
        <w:jc w:val="both"/>
        <w:rPr>
          <w:b/>
          <w:bCs/>
          <w:sz w:val="24"/>
          <w:szCs w:val="24"/>
        </w:rPr>
      </w:pPr>
      <w:r w:rsidRPr="00A500C0">
        <w:rPr>
          <w:b/>
          <w:bCs/>
          <w:sz w:val="24"/>
          <w:szCs w:val="24"/>
        </w:rPr>
        <w:lastRenderedPageBreak/>
        <w:t xml:space="preserve">Goal 1: BGCCCI BUILDS A COMMUNITY OF EXCELLENCE. </w:t>
      </w:r>
    </w:p>
    <w:p w14:paraId="2427E33E" w14:textId="77777777" w:rsidR="00E7102C" w:rsidRPr="00A500C0" w:rsidRDefault="00E7102C" w:rsidP="00A500C0">
      <w:pPr>
        <w:spacing w:before="5" w:line="235" w:lineRule="auto"/>
        <w:jc w:val="both"/>
        <w:rPr>
          <w:sz w:val="24"/>
          <w:szCs w:val="24"/>
        </w:rPr>
      </w:pPr>
      <w:r w:rsidRPr="00A500C0">
        <w:rPr>
          <w:sz w:val="24"/>
          <w:szCs w:val="24"/>
        </w:rPr>
        <w:t xml:space="preserve">• Implement and carry out Workshops for Middle, High, and Undergraduate Students, as well as Professional Educators and members of the community. </w:t>
      </w:r>
    </w:p>
    <w:p w14:paraId="68D73079" w14:textId="77777777" w:rsidR="00E7102C" w:rsidRPr="00A500C0" w:rsidRDefault="00E7102C" w:rsidP="00A500C0">
      <w:pPr>
        <w:spacing w:before="5" w:line="235" w:lineRule="auto"/>
        <w:jc w:val="both"/>
        <w:rPr>
          <w:sz w:val="24"/>
          <w:szCs w:val="24"/>
        </w:rPr>
      </w:pPr>
      <w:r w:rsidRPr="00A500C0">
        <w:rPr>
          <w:sz w:val="24"/>
          <w:szCs w:val="24"/>
        </w:rPr>
        <w:t xml:space="preserve">• Provides opportunities for Graduate and Undergraduate students to work in BCC Geospatial Center of the CUNY Crest Institute and acquire workforce skills. </w:t>
      </w:r>
    </w:p>
    <w:p w14:paraId="0F01D80D" w14:textId="77777777" w:rsidR="00E7102C" w:rsidRPr="00A500C0" w:rsidRDefault="00E7102C" w:rsidP="00A500C0">
      <w:pPr>
        <w:spacing w:before="5" w:line="235" w:lineRule="auto"/>
        <w:jc w:val="both"/>
        <w:rPr>
          <w:sz w:val="24"/>
          <w:szCs w:val="24"/>
        </w:rPr>
      </w:pPr>
      <w:r w:rsidRPr="00A500C0">
        <w:rPr>
          <w:sz w:val="24"/>
          <w:szCs w:val="24"/>
        </w:rPr>
        <w:t xml:space="preserve">• Collaborates with an Industry consortium to design curricula, programs out-of-the-box Internships and career pathways. </w:t>
      </w:r>
    </w:p>
    <w:p w14:paraId="695FB769" w14:textId="77777777" w:rsidR="00E7102C" w:rsidRPr="00A500C0" w:rsidRDefault="00E7102C" w:rsidP="00A500C0">
      <w:pPr>
        <w:spacing w:before="5" w:line="235" w:lineRule="auto"/>
        <w:jc w:val="both"/>
        <w:rPr>
          <w:sz w:val="24"/>
          <w:szCs w:val="24"/>
        </w:rPr>
      </w:pPr>
      <w:r w:rsidRPr="00A500C0">
        <w:rPr>
          <w:sz w:val="24"/>
          <w:szCs w:val="24"/>
        </w:rPr>
        <w:t xml:space="preserve">• Designing, </w:t>
      </w:r>
      <w:proofErr w:type="gramStart"/>
      <w:r w:rsidRPr="00A500C0">
        <w:rPr>
          <w:sz w:val="24"/>
          <w:szCs w:val="24"/>
        </w:rPr>
        <w:t>developing</w:t>
      </w:r>
      <w:proofErr w:type="gramEnd"/>
      <w:r w:rsidRPr="00A500C0">
        <w:rPr>
          <w:sz w:val="24"/>
          <w:szCs w:val="24"/>
        </w:rPr>
        <w:t xml:space="preserve"> and introducing new and multidisciplinary courses/programs in geospatial technology. </w:t>
      </w:r>
    </w:p>
    <w:p w14:paraId="27C8421A" w14:textId="4B732164" w:rsidR="00E7102C" w:rsidRPr="00A500C0" w:rsidRDefault="00E7102C" w:rsidP="00A500C0">
      <w:pPr>
        <w:spacing w:before="5" w:line="235" w:lineRule="auto"/>
        <w:jc w:val="both"/>
        <w:rPr>
          <w:sz w:val="24"/>
          <w:szCs w:val="24"/>
        </w:rPr>
      </w:pPr>
      <w:r w:rsidRPr="00A500C0">
        <w:rPr>
          <w:sz w:val="24"/>
          <w:szCs w:val="24"/>
        </w:rPr>
        <w:t xml:space="preserve">• Fostering and Increasing Participation in Geospatial Technology and STEM for a diversity of underrepresented groups. </w:t>
      </w:r>
    </w:p>
    <w:p w14:paraId="56385DCB" w14:textId="77777777" w:rsidR="00E7102C" w:rsidRPr="00A500C0" w:rsidRDefault="00E7102C" w:rsidP="00A500C0">
      <w:pPr>
        <w:spacing w:before="5" w:line="235" w:lineRule="auto"/>
        <w:jc w:val="both"/>
        <w:rPr>
          <w:sz w:val="24"/>
          <w:szCs w:val="24"/>
        </w:rPr>
      </w:pPr>
    </w:p>
    <w:p w14:paraId="73E39133"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2: BGCCCI EMPOWERS STUDENTS TO SUCEED IN THEIR CHOSEN CAREERS OR HIGHER EDUCATION. </w:t>
      </w:r>
    </w:p>
    <w:p w14:paraId="3194BADA" w14:textId="77777777" w:rsidR="00E7102C" w:rsidRPr="00A500C0" w:rsidRDefault="00E7102C" w:rsidP="00A500C0">
      <w:pPr>
        <w:spacing w:before="5" w:line="235" w:lineRule="auto"/>
        <w:jc w:val="both"/>
        <w:rPr>
          <w:sz w:val="24"/>
          <w:szCs w:val="24"/>
        </w:rPr>
      </w:pPr>
      <w:r w:rsidRPr="00A500C0">
        <w:rPr>
          <w:sz w:val="24"/>
          <w:szCs w:val="24"/>
        </w:rPr>
        <w:t xml:space="preserve">• Guest Speakers from Industry relating to Geospatial Technology speak with Workshop participants regarding furthering education and career pathways. • Allow student participation and hands on training in Geospatial Technology. </w:t>
      </w:r>
    </w:p>
    <w:p w14:paraId="68861EEF" w14:textId="77777777" w:rsidR="00A500C0" w:rsidRDefault="00E7102C" w:rsidP="00A500C0">
      <w:pPr>
        <w:spacing w:before="5" w:line="235" w:lineRule="auto"/>
        <w:jc w:val="both"/>
        <w:rPr>
          <w:sz w:val="24"/>
          <w:szCs w:val="24"/>
        </w:rPr>
      </w:pPr>
      <w:r w:rsidRPr="00A500C0">
        <w:rPr>
          <w:sz w:val="24"/>
          <w:szCs w:val="24"/>
        </w:rPr>
        <w:t xml:space="preserve">• Teach geospatial application skills, furthering knowledge in various areas with implications to further career and education paths. </w:t>
      </w:r>
    </w:p>
    <w:p w14:paraId="3D79056D" w14:textId="5E7C7AF6" w:rsidR="00E7102C" w:rsidRPr="00A500C0" w:rsidRDefault="00E7102C" w:rsidP="00A500C0">
      <w:pPr>
        <w:spacing w:before="5" w:line="235" w:lineRule="auto"/>
        <w:jc w:val="both"/>
        <w:rPr>
          <w:sz w:val="24"/>
          <w:szCs w:val="24"/>
        </w:rPr>
      </w:pPr>
      <w:r w:rsidRPr="00A500C0">
        <w:rPr>
          <w:sz w:val="24"/>
          <w:szCs w:val="24"/>
        </w:rPr>
        <w:t xml:space="preserve">See Link &gt;&gt;&gt; </w:t>
      </w:r>
      <w:hyperlink r:id="rId11" w:history="1">
        <w:r w:rsidRPr="00A500C0">
          <w:rPr>
            <w:rStyle w:val="Hyperlink"/>
            <w:sz w:val="24"/>
            <w:szCs w:val="24"/>
          </w:rPr>
          <w:t>http://www.bcc.cuny.edu/academics/geospatial-center-of-the-cuny-crestinstitute/bgccci-advisory-board/</w:t>
        </w:r>
      </w:hyperlink>
      <w:r w:rsidRPr="00A500C0">
        <w:rPr>
          <w:sz w:val="24"/>
          <w:szCs w:val="24"/>
        </w:rPr>
        <w:t xml:space="preserve"> </w:t>
      </w:r>
    </w:p>
    <w:p w14:paraId="5F37C3A9" w14:textId="77777777" w:rsidR="00E7102C" w:rsidRPr="00A500C0" w:rsidRDefault="00E7102C" w:rsidP="00A500C0">
      <w:pPr>
        <w:spacing w:before="5" w:line="235" w:lineRule="auto"/>
        <w:jc w:val="both"/>
        <w:rPr>
          <w:sz w:val="24"/>
          <w:szCs w:val="24"/>
        </w:rPr>
      </w:pPr>
    </w:p>
    <w:p w14:paraId="0EB47436"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3: BGCCCI DEEPENS STUDENT LEARNING. </w:t>
      </w:r>
    </w:p>
    <w:p w14:paraId="5ADF28B2" w14:textId="77777777" w:rsidR="00E7102C" w:rsidRPr="00A500C0" w:rsidRDefault="00E7102C" w:rsidP="00A500C0">
      <w:pPr>
        <w:spacing w:before="5" w:line="235" w:lineRule="auto"/>
        <w:jc w:val="both"/>
        <w:rPr>
          <w:sz w:val="24"/>
          <w:szCs w:val="24"/>
        </w:rPr>
      </w:pPr>
      <w:r w:rsidRPr="00A500C0">
        <w:rPr>
          <w:sz w:val="24"/>
          <w:szCs w:val="24"/>
        </w:rPr>
        <w:t xml:space="preserve">• Conducting scholarly activities and cutting-edge research in areas of national priority. </w:t>
      </w:r>
    </w:p>
    <w:p w14:paraId="4CB8C783" w14:textId="77777777" w:rsidR="00E7102C" w:rsidRPr="00A500C0" w:rsidRDefault="00E7102C" w:rsidP="00A500C0">
      <w:pPr>
        <w:spacing w:before="5" w:line="235" w:lineRule="auto"/>
        <w:jc w:val="both"/>
        <w:rPr>
          <w:sz w:val="24"/>
          <w:szCs w:val="24"/>
        </w:rPr>
      </w:pPr>
      <w:r w:rsidRPr="00A500C0">
        <w:rPr>
          <w:sz w:val="24"/>
          <w:szCs w:val="24"/>
        </w:rPr>
        <w:t xml:space="preserve">• Training students in acquiring workforce skills by organizing summer institutes for school and college students. </w:t>
      </w:r>
    </w:p>
    <w:p w14:paraId="68DABF40" w14:textId="77777777" w:rsidR="00E7102C" w:rsidRPr="00A500C0" w:rsidRDefault="00E7102C" w:rsidP="00A500C0">
      <w:pPr>
        <w:spacing w:before="5" w:line="235" w:lineRule="auto"/>
        <w:jc w:val="both"/>
        <w:rPr>
          <w:sz w:val="24"/>
          <w:szCs w:val="24"/>
        </w:rPr>
      </w:pPr>
      <w:r w:rsidRPr="00A500C0">
        <w:rPr>
          <w:sz w:val="24"/>
          <w:szCs w:val="24"/>
        </w:rPr>
        <w:t xml:space="preserve">• Creating innovative pathways in geospatial technology and career pathways. </w:t>
      </w:r>
    </w:p>
    <w:p w14:paraId="39599BD5" w14:textId="77777777" w:rsidR="00A500C0" w:rsidRDefault="00E7102C" w:rsidP="00A500C0">
      <w:pPr>
        <w:spacing w:before="5" w:line="235" w:lineRule="auto"/>
        <w:jc w:val="both"/>
        <w:rPr>
          <w:sz w:val="24"/>
          <w:szCs w:val="24"/>
        </w:rPr>
      </w:pPr>
      <w:r w:rsidRPr="00A500C0">
        <w:rPr>
          <w:sz w:val="24"/>
          <w:szCs w:val="24"/>
        </w:rPr>
        <w:t xml:space="preserve">• Publishing in peer-reviewed journals and proceedings of conferences. </w:t>
      </w:r>
    </w:p>
    <w:p w14:paraId="52EEAF0B" w14:textId="77777777" w:rsidR="00E7102C" w:rsidRPr="00A500C0" w:rsidRDefault="00E7102C" w:rsidP="00A500C0">
      <w:pPr>
        <w:spacing w:before="5" w:line="235" w:lineRule="auto"/>
        <w:jc w:val="both"/>
        <w:rPr>
          <w:sz w:val="24"/>
          <w:szCs w:val="24"/>
        </w:rPr>
      </w:pPr>
    </w:p>
    <w:p w14:paraId="7C0DAB9A"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4: BGCCCI DEVELOPS WORLD CITIZENS. </w:t>
      </w:r>
    </w:p>
    <w:p w14:paraId="18118546" w14:textId="77777777" w:rsidR="00A500C0" w:rsidRDefault="00E7102C" w:rsidP="00A500C0">
      <w:pPr>
        <w:spacing w:before="5" w:line="235" w:lineRule="auto"/>
        <w:jc w:val="both"/>
        <w:rPr>
          <w:sz w:val="24"/>
          <w:szCs w:val="24"/>
        </w:rPr>
      </w:pPr>
      <w:r w:rsidRPr="00A500C0">
        <w:rPr>
          <w:sz w:val="24"/>
          <w:szCs w:val="24"/>
        </w:rPr>
        <w:t xml:space="preserve">• Students conduct research using satellite data and geographic data on translational topics of global importance such as Urbanization, Land Cover, Feature Extraction, BIG Data analytics. </w:t>
      </w:r>
    </w:p>
    <w:p w14:paraId="7529E1E1" w14:textId="27A6BC39" w:rsidR="00A500C0" w:rsidRDefault="00E7102C" w:rsidP="00A500C0">
      <w:pPr>
        <w:spacing w:before="5" w:line="235" w:lineRule="auto"/>
        <w:jc w:val="both"/>
        <w:rPr>
          <w:sz w:val="24"/>
          <w:szCs w:val="24"/>
        </w:rPr>
      </w:pPr>
      <w:r w:rsidRPr="00A500C0">
        <w:rPr>
          <w:sz w:val="24"/>
          <w:szCs w:val="24"/>
        </w:rPr>
        <w:t xml:space="preserve">• Affiliated faculty and students at BGCCCI </w:t>
      </w:r>
      <w:r w:rsidR="00A500C0">
        <w:rPr>
          <w:sz w:val="24"/>
          <w:szCs w:val="24"/>
        </w:rPr>
        <w:t xml:space="preserve">and other institutions across the nation connected through BGCCCI and the learning of geospatial technology. </w:t>
      </w:r>
      <w:r w:rsidR="006B7068">
        <w:rPr>
          <w:sz w:val="24"/>
          <w:szCs w:val="24"/>
        </w:rPr>
        <w:t xml:space="preserve"> </w:t>
      </w:r>
    </w:p>
    <w:p w14:paraId="313E1FB7" w14:textId="4ADCC10B" w:rsidR="00A500C0" w:rsidRDefault="00A500C0" w:rsidP="00A500C0">
      <w:pPr>
        <w:spacing w:before="5" w:line="235" w:lineRule="auto"/>
        <w:jc w:val="both"/>
        <w:rPr>
          <w:sz w:val="24"/>
          <w:szCs w:val="24"/>
        </w:rPr>
      </w:pPr>
    </w:p>
    <w:p w14:paraId="52F067BB" w14:textId="77777777" w:rsidR="00A500C0" w:rsidRPr="00A500C0" w:rsidRDefault="00E7102C" w:rsidP="00A500C0">
      <w:pPr>
        <w:spacing w:before="5" w:line="235" w:lineRule="auto"/>
        <w:jc w:val="both"/>
        <w:rPr>
          <w:b/>
          <w:bCs/>
          <w:sz w:val="24"/>
          <w:szCs w:val="24"/>
        </w:rPr>
      </w:pPr>
      <w:r w:rsidRPr="00A500C0">
        <w:rPr>
          <w:b/>
          <w:bCs/>
          <w:sz w:val="24"/>
          <w:szCs w:val="24"/>
        </w:rPr>
        <w:t xml:space="preserve">Goal 5: BGCCI CULTIVATES A 21ST CENTURY CURRICULUM. </w:t>
      </w:r>
    </w:p>
    <w:p w14:paraId="7ED2351F" w14:textId="77777777" w:rsidR="00A500C0" w:rsidRDefault="00E7102C" w:rsidP="00A500C0">
      <w:pPr>
        <w:spacing w:before="5" w:line="235" w:lineRule="auto"/>
        <w:jc w:val="both"/>
        <w:rPr>
          <w:sz w:val="24"/>
          <w:szCs w:val="24"/>
        </w:rPr>
      </w:pPr>
      <w:r w:rsidRPr="00A500C0">
        <w:rPr>
          <w:sz w:val="24"/>
          <w:szCs w:val="24"/>
        </w:rPr>
        <w:t xml:space="preserve">• Promotes education and research in emerging Geospatial Technology. </w:t>
      </w:r>
    </w:p>
    <w:p w14:paraId="75B1D192" w14:textId="6BC850D7" w:rsidR="00E7102C" w:rsidRPr="00A500C0" w:rsidRDefault="00E7102C" w:rsidP="00A500C0">
      <w:pPr>
        <w:spacing w:before="5" w:line="235" w:lineRule="auto"/>
        <w:jc w:val="both"/>
        <w:rPr>
          <w:sz w:val="24"/>
          <w:szCs w:val="24"/>
        </w:rPr>
      </w:pPr>
      <w:r w:rsidRPr="00A500C0">
        <w:rPr>
          <w:sz w:val="24"/>
          <w:szCs w:val="24"/>
        </w:rPr>
        <w:t xml:space="preserve">• Affiliated faculty at BGCCCI design curriculum that is focused on place-based, hands-on learning experiences that enhance spatial thinking and cognition in key areas of geographic information systems, remote sensing, and global positioning systems. </w:t>
      </w:r>
    </w:p>
    <w:p w14:paraId="15A14D22" w14:textId="77777777" w:rsidR="00A500C0" w:rsidRDefault="00E7102C" w:rsidP="00A500C0">
      <w:pPr>
        <w:spacing w:before="5" w:line="235" w:lineRule="auto"/>
        <w:jc w:val="both"/>
        <w:rPr>
          <w:sz w:val="24"/>
          <w:szCs w:val="24"/>
        </w:rPr>
      </w:pPr>
      <w:r w:rsidRPr="00A500C0">
        <w:rPr>
          <w:sz w:val="24"/>
          <w:szCs w:val="24"/>
        </w:rPr>
        <w:t xml:space="preserve">• Geospatial Pathway courses have a cumulative enrollment of approximately 300 students since Fall 2015 </w:t>
      </w:r>
    </w:p>
    <w:p w14:paraId="3407CF84" w14:textId="77777777" w:rsidR="00E7102C" w:rsidRPr="00A500C0" w:rsidRDefault="00E7102C" w:rsidP="00A500C0">
      <w:pPr>
        <w:spacing w:before="5" w:line="235" w:lineRule="auto"/>
        <w:jc w:val="both"/>
        <w:rPr>
          <w:sz w:val="24"/>
          <w:szCs w:val="24"/>
        </w:rPr>
      </w:pPr>
    </w:p>
    <w:p w14:paraId="5B1FD597" w14:textId="77777777" w:rsidR="00E7102C" w:rsidRPr="00A500C0" w:rsidRDefault="00E7102C" w:rsidP="00A500C0">
      <w:pPr>
        <w:spacing w:before="5" w:line="235" w:lineRule="auto"/>
        <w:jc w:val="both"/>
        <w:rPr>
          <w:b/>
          <w:bCs/>
          <w:sz w:val="24"/>
          <w:szCs w:val="24"/>
        </w:rPr>
      </w:pPr>
      <w:r w:rsidRPr="00A500C0">
        <w:rPr>
          <w:b/>
          <w:bCs/>
          <w:sz w:val="24"/>
          <w:szCs w:val="24"/>
        </w:rPr>
        <w:t xml:space="preserve">Goal 6: BGCCCI ENHANCES THE CAMPUS ENVIRONMENT. </w:t>
      </w:r>
    </w:p>
    <w:p w14:paraId="36B01BEF"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Promotes cutting-edge research using data from the office of Institutional research to create interactive user friendly spatial information systems. </w:t>
      </w:r>
    </w:p>
    <w:p w14:paraId="4DFF4388"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Show a replicable model of space and resource usage versus measurable outcomes. </w:t>
      </w:r>
    </w:p>
    <w:p w14:paraId="7DA96831"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Use of the Geospatial Center in optimally carrying out workshops, and research. </w:t>
      </w:r>
    </w:p>
    <w:p w14:paraId="1AD729A3" w14:textId="77777777" w:rsidR="00E7102C" w:rsidRPr="00A500C0" w:rsidRDefault="00E7102C" w:rsidP="00A500C0">
      <w:pPr>
        <w:spacing w:before="5" w:line="235" w:lineRule="auto"/>
        <w:jc w:val="both"/>
        <w:rPr>
          <w:sz w:val="24"/>
          <w:szCs w:val="24"/>
        </w:rPr>
      </w:pPr>
    </w:p>
    <w:p w14:paraId="2180174A" w14:textId="77777777" w:rsidR="00E7102C" w:rsidRPr="006B7068" w:rsidRDefault="00E7102C" w:rsidP="00A500C0">
      <w:pPr>
        <w:spacing w:before="5" w:line="235" w:lineRule="auto"/>
        <w:jc w:val="both"/>
        <w:rPr>
          <w:b/>
          <w:bCs/>
          <w:sz w:val="24"/>
          <w:szCs w:val="24"/>
        </w:rPr>
      </w:pPr>
      <w:r w:rsidRPr="006B7068">
        <w:rPr>
          <w:b/>
          <w:bCs/>
          <w:sz w:val="24"/>
          <w:szCs w:val="24"/>
        </w:rPr>
        <w:t xml:space="preserve">Goal 7: BGCCCI PROMOTES A REPUTATION FOR EXCELLENCE. </w:t>
      </w:r>
    </w:p>
    <w:p w14:paraId="040E37AA"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Affiliated faculty and experts mentor students in cutting-edge research. </w:t>
      </w:r>
    </w:p>
    <w:p w14:paraId="597D566F"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Affiliated faculty conduct cutting-edge research that is published in peer-reviewed journals. </w:t>
      </w:r>
    </w:p>
    <w:p w14:paraId="1BEDCE1F" w14:textId="77777777" w:rsidR="006B7068" w:rsidRDefault="00E7102C" w:rsidP="00A500C0">
      <w:pPr>
        <w:spacing w:before="5" w:line="235" w:lineRule="auto"/>
        <w:jc w:val="both"/>
        <w:rPr>
          <w:sz w:val="24"/>
          <w:szCs w:val="24"/>
        </w:rPr>
      </w:pPr>
      <w:r w:rsidRPr="00A500C0">
        <w:rPr>
          <w:sz w:val="24"/>
          <w:szCs w:val="24"/>
        </w:rPr>
        <w:lastRenderedPageBreak/>
        <w:sym w:font="Symbol" w:char="F0B7"/>
      </w:r>
      <w:r w:rsidRPr="00A500C0">
        <w:rPr>
          <w:sz w:val="24"/>
          <w:szCs w:val="24"/>
        </w:rPr>
        <w:t xml:space="preserve"> Affiliated faculty has a high success ratio in securing grant funding from federal and private agencies. </w:t>
      </w:r>
    </w:p>
    <w:p w14:paraId="4BD56665" w14:textId="428FA65B"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Affiliated faculty deliver presentations at departments to foster multi-disciplinary applied research. </w:t>
      </w:r>
    </w:p>
    <w:p w14:paraId="08AC7C7B" w14:textId="77777777" w:rsidR="00A500C0"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New curricula, programs, hands-on learning materials using industry standard suite of software and satellite data. </w:t>
      </w:r>
    </w:p>
    <w:p w14:paraId="4BF95BCD" w14:textId="782398DE"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Interns from other institutions conduct cutting-edge research </w:t>
      </w:r>
    </w:p>
    <w:p w14:paraId="18DD65B7"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Guest lectures by experts in the Industry. </w:t>
      </w:r>
    </w:p>
    <w:p w14:paraId="4419FDC7"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History of collaborating with an Industry consortium to create career pathways. </w:t>
      </w:r>
    </w:p>
    <w:p w14:paraId="383FEE07" w14:textId="77777777"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Collaborate with all stake holders to increase participation of underserved communities and inclusiveness in geospatial technology. </w:t>
      </w:r>
    </w:p>
    <w:p w14:paraId="00B200CD" w14:textId="0D0945AB" w:rsidR="00E7102C" w:rsidRPr="00A500C0" w:rsidRDefault="00E7102C" w:rsidP="00A500C0">
      <w:pPr>
        <w:spacing w:before="5" w:line="235" w:lineRule="auto"/>
        <w:jc w:val="both"/>
        <w:rPr>
          <w:sz w:val="24"/>
          <w:szCs w:val="24"/>
        </w:rPr>
      </w:pPr>
      <w:r w:rsidRPr="00A500C0">
        <w:rPr>
          <w:sz w:val="24"/>
          <w:szCs w:val="24"/>
        </w:rPr>
        <w:sym w:font="Symbol" w:char="F0B7"/>
      </w:r>
      <w:r w:rsidRPr="00A500C0">
        <w:rPr>
          <w:sz w:val="24"/>
          <w:szCs w:val="24"/>
        </w:rPr>
        <w:t xml:space="preserve"> Hosts information sessions and workshops for visiting delegations including Fulbright Scholars, and dignitaries </w:t>
      </w:r>
    </w:p>
    <w:p w14:paraId="36926AAD" w14:textId="2A134FF5" w:rsidR="00CC49BB" w:rsidRDefault="00CC49BB" w:rsidP="00824511">
      <w:pPr>
        <w:spacing w:before="5" w:line="235" w:lineRule="auto"/>
        <w:ind w:right="1548"/>
      </w:pPr>
    </w:p>
    <w:p w14:paraId="41EF2D11" w14:textId="77777777" w:rsidR="00CC49BB" w:rsidRPr="00CC49BB" w:rsidRDefault="00CC49BB" w:rsidP="00824511">
      <w:pPr>
        <w:spacing w:before="5" w:line="235" w:lineRule="auto"/>
        <w:ind w:right="1548"/>
        <w:rPr>
          <w:bCs/>
          <w:sz w:val="24"/>
          <w:szCs w:val="24"/>
        </w:rPr>
      </w:pPr>
    </w:p>
    <w:p w14:paraId="21C29C48" w14:textId="41F23A0B" w:rsidR="00CC49BB" w:rsidRDefault="00CC49BB" w:rsidP="00824511">
      <w:pPr>
        <w:spacing w:before="5" w:line="235" w:lineRule="auto"/>
        <w:ind w:right="1548"/>
        <w:rPr>
          <w:bCs/>
          <w:sz w:val="24"/>
          <w:szCs w:val="24"/>
        </w:rPr>
      </w:pPr>
    </w:p>
    <w:p w14:paraId="04A98134" w14:textId="75CE6D1F" w:rsidR="00CC49BB" w:rsidRDefault="00CC49BB" w:rsidP="00824511">
      <w:pPr>
        <w:spacing w:before="5" w:line="235" w:lineRule="auto"/>
        <w:ind w:right="1548"/>
        <w:rPr>
          <w:bCs/>
          <w:sz w:val="24"/>
          <w:szCs w:val="24"/>
        </w:rPr>
      </w:pPr>
    </w:p>
    <w:p w14:paraId="0B3D382C" w14:textId="46A0B7D7" w:rsidR="00CC49BB" w:rsidRDefault="00CC49BB" w:rsidP="00824511">
      <w:pPr>
        <w:spacing w:before="5" w:line="235" w:lineRule="auto"/>
        <w:ind w:right="1548"/>
        <w:rPr>
          <w:bCs/>
          <w:sz w:val="24"/>
          <w:szCs w:val="24"/>
        </w:rPr>
      </w:pPr>
    </w:p>
    <w:p w14:paraId="1EB9945D" w14:textId="507D84C8" w:rsidR="00CC49BB" w:rsidRDefault="00CC49BB" w:rsidP="00824511">
      <w:pPr>
        <w:spacing w:before="5" w:line="235" w:lineRule="auto"/>
        <w:ind w:right="1548"/>
        <w:rPr>
          <w:bCs/>
          <w:sz w:val="24"/>
          <w:szCs w:val="24"/>
        </w:rPr>
      </w:pPr>
    </w:p>
    <w:p w14:paraId="7A5BD40E" w14:textId="2FE31067" w:rsidR="00CC49BB" w:rsidRDefault="00CC49BB" w:rsidP="00824511">
      <w:pPr>
        <w:spacing w:before="5" w:line="235" w:lineRule="auto"/>
        <w:ind w:right="1548"/>
        <w:rPr>
          <w:bCs/>
          <w:sz w:val="24"/>
          <w:szCs w:val="24"/>
        </w:rPr>
      </w:pPr>
    </w:p>
    <w:p w14:paraId="34F907E0" w14:textId="50AFE8A7" w:rsidR="00CC49BB" w:rsidRDefault="00CC49BB" w:rsidP="00824511">
      <w:pPr>
        <w:spacing w:before="5" w:line="235" w:lineRule="auto"/>
        <w:ind w:right="1548"/>
        <w:rPr>
          <w:bCs/>
          <w:sz w:val="24"/>
          <w:szCs w:val="24"/>
        </w:rPr>
      </w:pPr>
    </w:p>
    <w:p w14:paraId="077D2510" w14:textId="67039AD8" w:rsidR="00CC49BB" w:rsidRDefault="00CC49BB" w:rsidP="00824511">
      <w:pPr>
        <w:spacing w:before="5" w:line="235" w:lineRule="auto"/>
        <w:ind w:right="1548"/>
        <w:rPr>
          <w:bCs/>
          <w:sz w:val="24"/>
          <w:szCs w:val="24"/>
        </w:rPr>
      </w:pPr>
    </w:p>
    <w:p w14:paraId="10584DFA" w14:textId="26B42CD0" w:rsidR="00CC49BB" w:rsidRDefault="00CC49BB" w:rsidP="00824511">
      <w:pPr>
        <w:spacing w:before="5" w:line="235" w:lineRule="auto"/>
        <w:ind w:right="1548"/>
        <w:rPr>
          <w:bCs/>
          <w:sz w:val="24"/>
          <w:szCs w:val="24"/>
        </w:rPr>
      </w:pPr>
    </w:p>
    <w:p w14:paraId="6927FBDB" w14:textId="3DF5E7A9" w:rsidR="00CC49BB" w:rsidRDefault="00CC49BB" w:rsidP="00824511">
      <w:pPr>
        <w:spacing w:before="5" w:line="235" w:lineRule="auto"/>
        <w:ind w:right="1548"/>
        <w:rPr>
          <w:bCs/>
          <w:sz w:val="24"/>
          <w:szCs w:val="24"/>
        </w:rPr>
      </w:pPr>
    </w:p>
    <w:p w14:paraId="1DC515D7" w14:textId="2CE38B9C" w:rsidR="00CC49BB" w:rsidRDefault="00CC49BB" w:rsidP="00824511">
      <w:pPr>
        <w:spacing w:before="5" w:line="235" w:lineRule="auto"/>
        <w:ind w:right="1548"/>
        <w:rPr>
          <w:bCs/>
          <w:sz w:val="24"/>
          <w:szCs w:val="24"/>
        </w:rPr>
      </w:pPr>
    </w:p>
    <w:p w14:paraId="306FA37C" w14:textId="45DF8E49" w:rsidR="00CC49BB" w:rsidRDefault="00CC49BB" w:rsidP="00824511">
      <w:pPr>
        <w:spacing w:before="5" w:line="235" w:lineRule="auto"/>
        <w:ind w:right="1548"/>
        <w:rPr>
          <w:bCs/>
          <w:sz w:val="24"/>
          <w:szCs w:val="24"/>
        </w:rPr>
      </w:pPr>
    </w:p>
    <w:p w14:paraId="2C624FE0" w14:textId="529F178B" w:rsidR="00CC49BB" w:rsidRDefault="00CC49BB" w:rsidP="00824511">
      <w:pPr>
        <w:spacing w:before="5" w:line="235" w:lineRule="auto"/>
        <w:ind w:right="1548"/>
        <w:rPr>
          <w:bCs/>
          <w:sz w:val="24"/>
          <w:szCs w:val="24"/>
        </w:rPr>
      </w:pPr>
    </w:p>
    <w:p w14:paraId="3C57212A" w14:textId="75A010C9" w:rsidR="00CC49BB" w:rsidRDefault="00CC49BB" w:rsidP="00824511">
      <w:pPr>
        <w:spacing w:before="5" w:line="235" w:lineRule="auto"/>
        <w:ind w:right="1548"/>
        <w:rPr>
          <w:bCs/>
          <w:sz w:val="24"/>
          <w:szCs w:val="24"/>
        </w:rPr>
      </w:pPr>
    </w:p>
    <w:p w14:paraId="18B0E8A2" w14:textId="55D93AD5" w:rsidR="00CC49BB" w:rsidRDefault="00CC49BB" w:rsidP="00824511">
      <w:pPr>
        <w:spacing w:before="5" w:line="235" w:lineRule="auto"/>
        <w:ind w:right="1548"/>
        <w:rPr>
          <w:bCs/>
          <w:sz w:val="24"/>
          <w:szCs w:val="24"/>
        </w:rPr>
      </w:pPr>
    </w:p>
    <w:p w14:paraId="09B2EF20" w14:textId="308C47C3" w:rsidR="00CC49BB" w:rsidRDefault="00CC49BB" w:rsidP="00824511">
      <w:pPr>
        <w:spacing w:before="5" w:line="235" w:lineRule="auto"/>
        <w:ind w:right="1548"/>
        <w:rPr>
          <w:bCs/>
          <w:sz w:val="24"/>
          <w:szCs w:val="24"/>
        </w:rPr>
      </w:pPr>
    </w:p>
    <w:p w14:paraId="10A9D2F8" w14:textId="5E0F2060" w:rsidR="00CC49BB" w:rsidRDefault="00CC49BB" w:rsidP="00824511">
      <w:pPr>
        <w:spacing w:before="5" w:line="235" w:lineRule="auto"/>
        <w:ind w:right="1548"/>
        <w:rPr>
          <w:bCs/>
          <w:sz w:val="24"/>
          <w:szCs w:val="24"/>
        </w:rPr>
      </w:pPr>
    </w:p>
    <w:p w14:paraId="0559EA21" w14:textId="6577B300" w:rsidR="00CC49BB" w:rsidRDefault="00CC49BB" w:rsidP="00824511">
      <w:pPr>
        <w:spacing w:before="5" w:line="235" w:lineRule="auto"/>
        <w:ind w:right="1548"/>
        <w:rPr>
          <w:bCs/>
          <w:sz w:val="24"/>
          <w:szCs w:val="24"/>
        </w:rPr>
      </w:pPr>
    </w:p>
    <w:p w14:paraId="3C1AFDFD" w14:textId="728E9777" w:rsidR="00CC49BB" w:rsidRDefault="00CC49BB" w:rsidP="00824511">
      <w:pPr>
        <w:spacing w:before="5" w:line="235" w:lineRule="auto"/>
        <w:ind w:right="1548"/>
        <w:rPr>
          <w:bCs/>
          <w:sz w:val="24"/>
          <w:szCs w:val="24"/>
        </w:rPr>
      </w:pPr>
    </w:p>
    <w:p w14:paraId="6355B826" w14:textId="6A8676D3" w:rsidR="00CC49BB" w:rsidRDefault="00CC49BB" w:rsidP="00824511">
      <w:pPr>
        <w:spacing w:before="5" w:line="235" w:lineRule="auto"/>
        <w:ind w:right="1548"/>
        <w:rPr>
          <w:bCs/>
          <w:sz w:val="24"/>
          <w:szCs w:val="24"/>
        </w:rPr>
      </w:pPr>
    </w:p>
    <w:p w14:paraId="43896182" w14:textId="086E7E70" w:rsidR="00CC49BB" w:rsidRDefault="00CC49BB" w:rsidP="00824511">
      <w:pPr>
        <w:spacing w:before="5" w:line="235" w:lineRule="auto"/>
        <w:ind w:right="1548"/>
        <w:rPr>
          <w:bCs/>
          <w:sz w:val="24"/>
          <w:szCs w:val="24"/>
        </w:rPr>
      </w:pPr>
    </w:p>
    <w:p w14:paraId="11F549BC" w14:textId="0A1A69DF" w:rsidR="00CC49BB" w:rsidRDefault="00CC49BB" w:rsidP="00824511">
      <w:pPr>
        <w:spacing w:before="5" w:line="235" w:lineRule="auto"/>
        <w:ind w:right="1548"/>
        <w:rPr>
          <w:bCs/>
          <w:sz w:val="24"/>
          <w:szCs w:val="24"/>
        </w:rPr>
      </w:pPr>
    </w:p>
    <w:p w14:paraId="325C48CF" w14:textId="1961FAE7" w:rsidR="00CC49BB" w:rsidRDefault="00CC49BB" w:rsidP="00824511">
      <w:pPr>
        <w:spacing w:before="5" w:line="235" w:lineRule="auto"/>
        <w:ind w:right="1548"/>
        <w:rPr>
          <w:bCs/>
          <w:sz w:val="24"/>
          <w:szCs w:val="24"/>
        </w:rPr>
      </w:pPr>
    </w:p>
    <w:p w14:paraId="5EE33141" w14:textId="4CE57370" w:rsidR="00CC49BB" w:rsidRDefault="00CC49BB" w:rsidP="00824511">
      <w:pPr>
        <w:spacing w:before="5" w:line="235" w:lineRule="auto"/>
        <w:ind w:right="1548"/>
        <w:rPr>
          <w:bCs/>
          <w:sz w:val="24"/>
          <w:szCs w:val="24"/>
        </w:rPr>
      </w:pPr>
    </w:p>
    <w:p w14:paraId="198A6DF3" w14:textId="6EA8CA15" w:rsidR="00CC49BB" w:rsidRDefault="00CC49BB" w:rsidP="00824511">
      <w:pPr>
        <w:spacing w:before="5" w:line="235" w:lineRule="auto"/>
        <w:ind w:right="1548"/>
        <w:rPr>
          <w:bCs/>
          <w:sz w:val="24"/>
          <w:szCs w:val="24"/>
        </w:rPr>
      </w:pPr>
    </w:p>
    <w:p w14:paraId="5C5D7A6B" w14:textId="092E3F34" w:rsidR="00CC49BB" w:rsidRDefault="00CC49BB" w:rsidP="00824511">
      <w:pPr>
        <w:spacing w:before="5" w:line="235" w:lineRule="auto"/>
        <w:ind w:right="1548"/>
        <w:rPr>
          <w:bCs/>
          <w:sz w:val="24"/>
          <w:szCs w:val="24"/>
        </w:rPr>
      </w:pPr>
    </w:p>
    <w:p w14:paraId="4E3B69AF" w14:textId="00C833DF" w:rsidR="00CC49BB" w:rsidRDefault="00CC49BB" w:rsidP="00824511">
      <w:pPr>
        <w:spacing w:before="5" w:line="235" w:lineRule="auto"/>
        <w:ind w:right="1548"/>
        <w:rPr>
          <w:bCs/>
          <w:sz w:val="24"/>
          <w:szCs w:val="24"/>
        </w:rPr>
      </w:pPr>
    </w:p>
    <w:p w14:paraId="1B7AA1E5" w14:textId="4AA1844A" w:rsidR="00845F29" w:rsidRDefault="00845F29" w:rsidP="00824511">
      <w:pPr>
        <w:spacing w:before="5" w:line="235" w:lineRule="auto"/>
        <w:ind w:right="1548"/>
        <w:rPr>
          <w:bCs/>
          <w:sz w:val="24"/>
          <w:szCs w:val="24"/>
        </w:rPr>
      </w:pPr>
    </w:p>
    <w:p w14:paraId="315CF5C5" w14:textId="564D517E" w:rsidR="00845F29" w:rsidRDefault="00845F29" w:rsidP="00824511">
      <w:pPr>
        <w:spacing w:before="5" w:line="235" w:lineRule="auto"/>
        <w:ind w:right="1548"/>
        <w:rPr>
          <w:bCs/>
          <w:sz w:val="24"/>
          <w:szCs w:val="24"/>
        </w:rPr>
      </w:pPr>
    </w:p>
    <w:p w14:paraId="6F3C4130" w14:textId="759DB649" w:rsidR="00845F29" w:rsidRDefault="00845F29" w:rsidP="00824511">
      <w:pPr>
        <w:spacing w:before="5" w:line="235" w:lineRule="auto"/>
        <w:ind w:right="1548"/>
        <w:rPr>
          <w:bCs/>
          <w:sz w:val="24"/>
          <w:szCs w:val="24"/>
        </w:rPr>
      </w:pPr>
    </w:p>
    <w:p w14:paraId="3E67056E" w14:textId="114830FE" w:rsidR="00845F29" w:rsidRDefault="00845F29" w:rsidP="00824511">
      <w:pPr>
        <w:spacing w:before="5" w:line="235" w:lineRule="auto"/>
        <w:ind w:right="1548"/>
        <w:rPr>
          <w:bCs/>
          <w:sz w:val="24"/>
          <w:szCs w:val="24"/>
        </w:rPr>
      </w:pPr>
    </w:p>
    <w:p w14:paraId="198C468F" w14:textId="357B9DF6" w:rsidR="00845F29" w:rsidRDefault="00845F29" w:rsidP="00824511">
      <w:pPr>
        <w:spacing w:before="5" w:line="235" w:lineRule="auto"/>
        <w:ind w:right="1548"/>
        <w:rPr>
          <w:bCs/>
          <w:sz w:val="24"/>
          <w:szCs w:val="24"/>
        </w:rPr>
      </w:pPr>
    </w:p>
    <w:p w14:paraId="6267C12E" w14:textId="416AE13F" w:rsidR="00845F29" w:rsidRDefault="00845F29" w:rsidP="00824511">
      <w:pPr>
        <w:spacing w:before="5" w:line="235" w:lineRule="auto"/>
        <w:ind w:right="1548"/>
        <w:rPr>
          <w:bCs/>
          <w:sz w:val="24"/>
          <w:szCs w:val="24"/>
        </w:rPr>
      </w:pPr>
    </w:p>
    <w:p w14:paraId="3C4FF811" w14:textId="62EC7745" w:rsidR="00845F29" w:rsidRDefault="00845F29" w:rsidP="00824511">
      <w:pPr>
        <w:spacing w:before="5" w:line="235" w:lineRule="auto"/>
        <w:ind w:right="1548"/>
        <w:rPr>
          <w:bCs/>
          <w:sz w:val="24"/>
          <w:szCs w:val="24"/>
        </w:rPr>
      </w:pPr>
    </w:p>
    <w:p w14:paraId="24A87CC4" w14:textId="6EC737DA" w:rsidR="00845F29" w:rsidRDefault="00845F29" w:rsidP="00824511">
      <w:pPr>
        <w:spacing w:before="5" w:line="235" w:lineRule="auto"/>
        <w:ind w:right="1548"/>
        <w:rPr>
          <w:bCs/>
          <w:sz w:val="24"/>
          <w:szCs w:val="24"/>
        </w:rPr>
      </w:pPr>
    </w:p>
    <w:p w14:paraId="6615E764" w14:textId="715AE461" w:rsidR="00845F29" w:rsidRDefault="00845F29" w:rsidP="00824511">
      <w:pPr>
        <w:spacing w:before="5" w:line="235" w:lineRule="auto"/>
        <w:ind w:right="1548"/>
        <w:rPr>
          <w:bCs/>
          <w:sz w:val="24"/>
          <w:szCs w:val="24"/>
        </w:rPr>
      </w:pPr>
    </w:p>
    <w:p w14:paraId="46F86382" w14:textId="420E5F3F" w:rsidR="00845F29" w:rsidRDefault="00845F29" w:rsidP="00824511">
      <w:pPr>
        <w:spacing w:before="5" w:line="235" w:lineRule="auto"/>
        <w:ind w:right="1548"/>
        <w:rPr>
          <w:bCs/>
          <w:sz w:val="24"/>
          <w:szCs w:val="24"/>
        </w:rPr>
      </w:pPr>
    </w:p>
    <w:p w14:paraId="3C68D8BE" w14:textId="46655DA9" w:rsidR="00845F29" w:rsidRDefault="00845F29" w:rsidP="00845F29">
      <w:pPr>
        <w:spacing w:before="5" w:line="235" w:lineRule="auto"/>
        <w:jc w:val="center"/>
        <w:rPr>
          <w:b/>
          <w:sz w:val="48"/>
          <w:szCs w:val="48"/>
        </w:rPr>
      </w:pPr>
      <w:r w:rsidRPr="00845F29">
        <w:rPr>
          <w:b/>
          <w:sz w:val="48"/>
          <w:szCs w:val="48"/>
        </w:rPr>
        <w:lastRenderedPageBreak/>
        <w:t>Budget – Fiscal 2021</w:t>
      </w:r>
    </w:p>
    <w:p w14:paraId="39C6EF0B" w14:textId="77777777" w:rsidR="00961B96" w:rsidRDefault="00961B96" w:rsidP="00845F29">
      <w:pPr>
        <w:spacing w:before="5" w:line="235" w:lineRule="auto"/>
        <w:jc w:val="center"/>
        <w:rPr>
          <w:b/>
          <w:sz w:val="48"/>
          <w:szCs w:val="48"/>
        </w:rPr>
      </w:pPr>
    </w:p>
    <w:tbl>
      <w:tblPr>
        <w:tblStyle w:val="TableGrid"/>
        <w:tblW w:w="0" w:type="auto"/>
        <w:tblLook w:val="04A0" w:firstRow="1" w:lastRow="0" w:firstColumn="1" w:lastColumn="0" w:noHBand="0" w:noVBand="1"/>
      </w:tblPr>
      <w:tblGrid>
        <w:gridCol w:w="1514"/>
        <w:gridCol w:w="2245"/>
        <w:gridCol w:w="1057"/>
        <w:gridCol w:w="1509"/>
        <w:gridCol w:w="1496"/>
        <w:gridCol w:w="1496"/>
        <w:gridCol w:w="1473"/>
      </w:tblGrid>
      <w:tr w:rsidR="00961B96" w:rsidRPr="00526BC1" w14:paraId="1E41244C" w14:textId="77777777" w:rsidTr="00EF7B0F">
        <w:tc>
          <w:tcPr>
            <w:tcW w:w="1541" w:type="dxa"/>
            <w:tcBorders>
              <w:bottom w:val="single" w:sz="4" w:space="0" w:color="auto"/>
            </w:tcBorders>
          </w:tcPr>
          <w:p w14:paraId="1A5BE82D" w14:textId="77777777" w:rsidR="00961B96" w:rsidRPr="00526BC1" w:rsidRDefault="00961B96" w:rsidP="00EF7B0F">
            <w:pPr>
              <w:spacing w:before="5" w:line="235" w:lineRule="auto"/>
              <w:jc w:val="center"/>
              <w:rPr>
                <w:b/>
                <w:sz w:val="24"/>
                <w:szCs w:val="24"/>
              </w:rPr>
            </w:pPr>
            <w:r w:rsidRPr="00526BC1">
              <w:rPr>
                <w:b/>
                <w:sz w:val="24"/>
                <w:szCs w:val="24"/>
              </w:rPr>
              <w:t>Budget Category</w:t>
            </w:r>
          </w:p>
        </w:tc>
        <w:tc>
          <w:tcPr>
            <w:tcW w:w="2324" w:type="dxa"/>
            <w:tcBorders>
              <w:bottom w:val="single" w:sz="4" w:space="0" w:color="auto"/>
            </w:tcBorders>
          </w:tcPr>
          <w:p w14:paraId="52E6B52D" w14:textId="77777777" w:rsidR="00961B96" w:rsidRPr="00526BC1" w:rsidRDefault="00961B96" w:rsidP="00EF7B0F">
            <w:pPr>
              <w:spacing w:before="5" w:line="235" w:lineRule="auto"/>
              <w:jc w:val="center"/>
              <w:rPr>
                <w:b/>
                <w:sz w:val="24"/>
                <w:szCs w:val="24"/>
              </w:rPr>
            </w:pPr>
            <w:r w:rsidRPr="00526BC1">
              <w:rPr>
                <w:b/>
                <w:sz w:val="24"/>
                <w:szCs w:val="24"/>
              </w:rPr>
              <w:t>Details</w:t>
            </w:r>
          </w:p>
        </w:tc>
        <w:tc>
          <w:tcPr>
            <w:tcW w:w="758" w:type="dxa"/>
            <w:tcBorders>
              <w:bottom w:val="single" w:sz="4" w:space="0" w:color="auto"/>
            </w:tcBorders>
          </w:tcPr>
          <w:p w14:paraId="77C16D57" w14:textId="77777777" w:rsidR="00961B96" w:rsidRPr="00526BC1" w:rsidRDefault="00961B96" w:rsidP="00EF7B0F">
            <w:pPr>
              <w:spacing w:before="5" w:line="235" w:lineRule="auto"/>
              <w:jc w:val="center"/>
              <w:rPr>
                <w:b/>
                <w:sz w:val="24"/>
                <w:szCs w:val="24"/>
              </w:rPr>
            </w:pPr>
            <w:r>
              <w:rPr>
                <w:b/>
                <w:sz w:val="24"/>
                <w:szCs w:val="24"/>
              </w:rPr>
              <w:t>Total Amount</w:t>
            </w:r>
          </w:p>
        </w:tc>
        <w:tc>
          <w:tcPr>
            <w:tcW w:w="1541" w:type="dxa"/>
            <w:tcBorders>
              <w:bottom w:val="single" w:sz="4" w:space="0" w:color="auto"/>
            </w:tcBorders>
          </w:tcPr>
          <w:p w14:paraId="528C9552" w14:textId="77777777" w:rsidR="00961B96" w:rsidRPr="00526BC1" w:rsidRDefault="00961B96" w:rsidP="00EF7B0F">
            <w:pPr>
              <w:spacing w:before="5" w:line="235" w:lineRule="auto"/>
              <w:jc w:val="center"/>
              <w:rPr>
                <w:b/>
                <w:sz w:val="24"/>
                <w:szCs w:val="24"/>
              </w:rPr>
            </w:pPr>
            <w:r>
              <w:rPr>
                <w:b/>
                <w:sz w:val="24"/>
                <w:szCs w:val="24"/>
              </w:rPr>
              <w:t>Funding from College</w:t>
            </w:r>
          </w:p>
        </w:tc>
        <w:tc>
          <w:tcPr>
            <w:tcW w:w="1542" w:type="dxa"/>
            <w:tcBorders>
              <w:bottom w:val="single" w:sz="4" w:space="0" w:color="auto"/>
            </w:tcBorders>
          </w:tcPr>
          <w:p w14:paraId="76494839" w14:textId="77777777" w:rsidR="00961B96" w:rsidRPr="00526BC1" w:rsidRDefault="00961B96" w:rsidP="00EF7B0F">
            <w:pPr>
              <w:spacing w:before="5" w:line="235" w:lineRule="auto"/>
              <w:jc w:val="center"/>
              <w:rPr>
                <w:b/>
                <w:sz w:val="24"/>
                <w:szCs w:val="24"/>
              </w:rPr>
            </w:pPr>
            <w:r>
              <w:rPr>
                <w:b/>
                <w:sz w:val="24"/>
                <w:szCs w:val="24"/>
              </w:rPr>
              <w:t>Funding from CUNY</w:t>
            </w:r>
          </w:p>
        </w:tc>
        <w:tc>
          <w:tcPr>
            <w:tcW w:w="1542" w:type="dxa"/>
            <w:tcBorders>
              <w:bottom w:val="single" w:sz="4" w:space="0" w:color="auto"/>
            </w:tcBorders>
          </w:tcPr>
          <w:p w14:paraId="74649FF3" w14:textId="77777777" w:rsidR="00961B96" w:rsidRPr="00526BC1" w:rsidRDefault="00961B96" w:rsidP="00EF7B0F">
            <w:pPr>
              <w:spacing w:before="5" w:line="235" w:lineRule="auto"/>
              <w:jc w:val="center"/>
              <w:rPr>
                <w:b/>
                <w:sz w:val="24"/>
                <w:szCs w:val="24"/>
              </w:rPr>
            </w:pPr>
            <w:r>
              <w:rPr>
                <w:b/>
                <w:sz w:val="24"/>
                <w:szCs w:val="24"/>
              </w:rPr>
              <w:t>Funding from Grants and Awards</w:t>
            </w:r>
          </w:p>
        </w:tc>
        <w:tc>
          <w:tcPr>
            <w:tcW w:w="1542" w:type="dxa"/>
            <w:tcBorders>
              <w:bottom w:val="single" w:sz="4" w:space="0" w:color="auto"/>
            </w:tcBorders>
          </w:tcPr>
          <w:p w14:paraId="5359272F" w14:textId="77777777" w:rsidR="00961B96" w:rsidRPr="00526BC1" w:rsidRDefault="00961B96" w:rsidP="00EF7B0F">
            <w:pPr>
              <w:spacing w:before="5" w:line="235" w:lineRule="auto"/>
              <w:jc w:val="center"/>
              <w:rPr>
                <w:b/>
                <w:sz w:val="24"/>
                <w:szCs w:val="24"/>
              </w:rPr>
            </w:pPr>
            <w:r>
              <w:rPr>
                <w:b/>
                <w:sz w:val="24"/>
                <w:szCs w:val="24"/>
              </w:rPr>
              <w:t>Other Funds</w:t>
            </w:r>
          </w:p>
        </w:tc>
      </w:tr>
      <w:tr w:rsidR="00961B96" w:rsidRPr="00526BC1" w14:paraId="77FE3387" w14:textId="77777777" w:rsidTr="00EF7B0F">
        <w:tc>
          <w:tcPr>
            <w:tcW w:w="1541" w:type="dxa"/>
            <w:tcBorders>
              <w:top w:val="single" w:sz="4" w:space="0" w:color="auto"/>
              <w:left w:val="single" w:sz="4" w:space="0" w:color="auto"/>
              <w:bottom w:val="single" w:sz="4" w:space="0" w:color="auto"/>
              <w:right w:val="nil"/>
            </w:tcBorders>
            <w:shd w:val="clear" w:color="auto" w:fill="DBE5F1" w:themeFill="accent1" w:themeFillTint="33"/>
          </w:tcPr>
          <w:p w14:paraId="441A3281" w14:textId="77777777" w:rsidR="00961B96" w:rsidRPr="00526BC1" w:rsidRDefault="00961B96" w:rsidP="00EF7B0F">
            <w:pPr>
              <w:spacing w:before="5" w:line="235" w:lineRule="auto"/>
              <w:jc w:val="center"/>
              <w:rPr>
                <w:bCs/>
                <w:sz w:val="24"/>
                <w:szCs w:val="24"/>
              </w:rPr>
            </w:pPr>
            <w:r>
              <w:rPr>
                <w:bCs/>
                <w:sz w:val="24"/>
                <w:szCs w:val="24"/>
              </w:rPr>
              <w:t>Personnel</w:t>
            </w:r>
          </w:p>
        </w:tc>
        <w:tc>
          <w:tcPr>
            <w:tcW w:w="2324" w:type="dxa"/>
            <w:tcBorders>
              <w:top w:val="single" w:sz="4" w:space="0" w:color="auto"/>
              <w:left w:val="nil"/>
              <w:bottom w:val="single" w:sz="4" w:space="0" w:color="auto"/>
              <w:right w:val="nil"/>
            </w:tcBorders>
            <w:shd w:val="clear" w:color="auto" w:fill="DBE5F1" w:themeFill="accent1" w:themeFillTint="33"/>
          </w:tcPr>
          <w:p w14:paraId="3C104FDD" w14:textId="77777777" w:rsidR="00961B96" w:rsidRPr="00526BC1" w:rsidRDefault="00961B96" w:rsidP="00EF7B0F">
            <w:pPr>
              <w:spacing w:before="5" w:line="235" w:lineRule="auto"/>
              <w:jc w:val="center"/>
              <w:rPr>
                <w:b/>
                <w:sz w:val="24"/>
                <w:szCs w:val="24"/>
              </w:rPr>
            </w:pPr>
          </w:p>
        </w:tc>
        <w:tc>
          <w:tcPr>
            <w:tcW w:w="758" w:type="dxa"/>
            <w:tcBorders>
              <w:top w:val="single" w:sz="4" w:space="0" w:color="auto"/>
              <w:left w:val="nil"/>
              <w:bottom w:val="single" w:sz="4" w:space="0" w:color="auto"/>
              <w:right w:val="nil"/>
            </w:tcBorders>
            <w:shd w:val="clear" w:color="auto" w:fill="DBE5F1" w:themeFill="accent1" w:themeFillTint="33"/>
          </w:tcPr>
          <w:p w14:paraId="58D49252" w14:textId="77777777" w:rsidR="00961B96" w:rsidRPr="00526BC1" w:rsidRDefault="00961B96" w:rsidP="00EF7B0F">
            <w:pPr>
              <w:spacing w:before="5" w:line="235" w:lineRule="auto"/>
              <w:jc w:val="center"/>
              <w:rPr>
                <w:b/>
                <w:sz w:val="24"/>
                <w:szCs w:val="24"/>
              </w:rPr>
            </w:pPr>
          </w:p>
        </w:tc>
        <w:tc>
          <w:tcPr>
            <w:tcW w:w="1541" w:type="dxa"/>
            <w:tcBorders>
              <w:top w:val="single" w:sz="4" w:space="0" w:color="auto"/>
              <w:left w:val="nil"/>
              <w:bottom w:val="single" w:sz="4" w:space="0" w:color="auto"/>
              <w:right w:val="nil"/>
            </w:tcBorders>
            <w:shd w:val="clear" w:color="auto" w:fill="DBE5F1" w:themeFill="accent1" w:themeFillTint="33"/>
          </w:tcPr>
          <w:p w14:paraId="6DFE471A" w14:textId="77777777" w:rsidR="00961B96" w:rsidRPr="00526BC1" w:rsidRDefault="00961B96" w:rsidP="00EF7B0F">
            <w:pPr>
              <w:spacing w:before="5" w:line="235" w:lineRule="auto"/>
              <w:jc w:val="center"/>
              <w:rPr>
                <w:b/>
                <w:sz w:val="24"/>
                <w:szCs w:val="24"/>
              </w:rPr>
            </w:pPr>
          </w:p>
        </w:tc>
        <w:tc>
          <w:tcPr>
            <w:tcW w:w="1542" w:type="dxa"/>
            <w:tcBorders>
              <w:top w:val="single" w:sz="4" w:space="0" w:color="auto"/>
              <w:left w:val="nil"/>
              <w:bottom w:val="single" w:sz="4" w:space="0" w:color="auto"/>
              <w:right w:val="nil"/>
            </w:tcBorders>
            <w:shd w:val="clear" w:color="auto" w:fill="DBE5F1" w:themeFill="accent1" w:themeFillTint="33"/>
          </w:tcPr>
          <w:p w14:paraId="4EFA9F30" w14:textId="77777777" w:rsidR="00961B96" w:rsidRPr="00526BC1" w:rsidRDefault="00961B96" w:rsidP="00EF7B0F">
            <w:pPr>
              <w:spacing w:before="5" w:line="235" w:lineRule="auto"/>
              <w:jc w:val="center"/>
              <w:rPr>
                <w:b/>
                <w:sz w:val="24"/>
                <w:szCs w:val="24"/>
              </w:rPr>
            </w:pPr>
          </w:p>
        </w:tc>
        <w:tc>
          <w:tcPr>
            <w:tcW w:w="1542" w:type="dxa"/>
            <w:tcBorders>
              <w:top w:val="single" w:sz="4" w:space="0" w:color="auto"/>
              <w:left w:val="nil"/>
              <w:bottom w:val="single" w:sz="4" w:space="0" w:color="auto"/>
              <w:right w:val="nil"/>
            </w:tcBorders>
            <w:shd w:val="clear" w:color="auto" w:fill="DBE5F1" w:themeFill="accent1" w:themeFillTint="33"/>
          </w:tcPr>
          <w:p w14:paraId="7FB9E041" w14:textId="77777777" w:rsidR="00961B96" w:rsidRPr="00526BC1" w:rsidRDefault="00961B96" w:rsidP="00EF7B0F">
            <w:pPr>
              <w:spacing w:before="5" w:line="235" w:lineRule="auto"/>
              <w:jc w:val="center"/>
              <w:rPr>
                <w:b/>
                <w:sz w:val="24"/>
                <w:szCs w:val="24"/>
              </w:rPr>
            </w:pPr>
          </w:p>
        </w:tc>
        <w:tc>
          <w:tcPr>
            <w:tcW w:w="1542" w:type="dxa"/>
            <w:tcBorders>
              <w:top w:val="single" w:sz="4" w:space="0" w:color="auto"/>
              <w:left w:val="nil"/>
              <w:bottom w:val="single" w:sz="4" w:space="0" w:color="auto"/>
              <w:right w:val="single" w:sz="4" w:space="0" w:color="auto"/>
            </w:tcBorders>
            <w:shd w:val="clear" w:color="auto" w:fill="DBE5F1" w:themeFill="accent1" w:themeFillTint="33"/>
          </w:tcPr>
          <w:p w14:paraId="18DD2C6E" w14:textId="77777777" w:rsidR="00961B96" w:rsidRPr="00526BC1" w:rsidRDefault="00961B96" w:rsidP="00EF7B0F">
            <w:pPr>
              <w:spacing w:before="5" w:line="235" w:lineRule="auto"/>
              <w:jc w:val="center"/>
              <w:rPr>
                <w:b/>
                <w:sz w:val="24"/>
                <w:szCs w:val="24"/>
              </w:rPr>
            </w:pPr>
          </w:p>
        </w:tc>
      </w:tr>
      <w:tr w:rsidR="00961B96" w:rsidRPr="00526BC1" w14:paraId="093B4B3F" w14:textId="77777777" w:rsidTr="00EF7B0F">
        <w:tc>
          <w:tcPr>
            <w:tcW w:w="1541" w:type="dxa"/>
            <w:tcBorders>
              <w:top w:val="single" w:sz="4" w:space="0" w:color="auto"/>
            </w:tcBorders>
          </w:tcPr>
          <w:p w14:paraId="6E0BAB64" w14:textId="77777777" w:rsidR="00961B96" w:rsidRPr="00526BC1" w:rsidRDefault="00961B96" w:rsidP="00EF7B0F">
            <w:pPr>
              <w:spacing w:before="5" w:line="235" w:lineRule="auto"/>
              <w:jc w:val="center"/>
              <w:rPr>
                <w:bCs/>
                <w:sz w:val="24"/>
                <w:szCs w:val="24"/>
              </w:rPr>
            </w:pPr>
            <w:r w:rsidRPr="00526BC1">
              <w:rPr>
                <w:bCs/>
                <w:sz w:val="24"/>
                <w:szCs w:val="24"/>
              </w:rPr>
              <w:t>Director</w:t>
            </w:r>
          </w:p>
        </w:tc>
        <w:tc>
          <w:tcPr>
            <w:tcW w:w="2324" w:type="dxa"/>
            <w:tcBorders>
              <w:top w:val="single" w:sz="4" w:space="0" w:color="auto"/>
            </w:tcBorders>
          </w:tcPr>
          <w:p w14:paraId="50BB0427" w14:textId="77777777" w:rsidR="00961B96" w:rsidRPr="00526BC1" w:rsidRDefault="00961B96" w:rsidP="00EF7B0F">
            <w:pPr>
              <w:spacing w:before="5" w:line="235" w:lineRule="auto"/>
              <w:jc w:val="center"/>
              <w:rPr>
                <w:bCs/>
                <w:sz w:val="24"/>
                <w:szCs w:val="24"/>
              </w:rPr>
            </w:pPr>
            <w:r>
              <w:t>Summer Salary [Includes $37,635 from federal grants + adjunct replacement at $4,530 per course]</w:t>
            </w:r>
          </w:p>
        </w:tc>
        <w:tc>
          <w:tcPr>
            <w:tcW w:w="758" w:type="dxa"/>
            <w:tcBorders>
              <w:top w:val="single" w:sz="4" w:space="0" w:color="auto"/>
            </w:tcBorders>
          </w:tcPr>
          <w:p w14:paraId="319B2A81" w14:textId="77777777" w:rsidR="00961B96" w:rsidRPr="00526BC1" w:rsidRDefault="00961B96" w:rsidP="00EF7B0F">
            <w:pPr>
              <w:spacing w:before="5" w:line="235" w:lineRule="auto"/>
              <w:jc w:val="center"/>
              <w:rPr>
                <w:bCs/>
                <w:sz w:val="24"/>
                <w:szCs w:val="24"/>
              </w:rPr>
            </w:pPr>
            <w:r>
              <w:t>$55,755</w:t>
            </w:r>
          </w:p>
        </w:tc>
        <w:tc>
          <w:tcPr>
            <w:tcW w:w="1541" w:type="dxa"/>
            <w:tcBorders>
              <w:top w:val="single" w:sz="4" w:space="0" w:color="auto"/>
            </w:tcBorders>
          </w:tcPr>
          <w:p w14:paraId="28BA64A4" w14:textId="77777777" w:rsidR="00961B96" w:rsidRPr="00526BC1" w:rsidRDefault="00961B96" w:rsidP="00EF7B0F">
            <w:pPr>
              <w:spacing w:before="5" w:line="235" w:lineRule="auto"/>
              <w:jc w:val="center"/>
              <w:rPr>
                <w:bCs/>
                <w:sz w:val="24"/>
                <w:szCs w:val="24"/>
              </w:rPr>
            </w:pPr>
            <w:r>
              <w:t>$18,120 Reassigned time of 12hr. [6hrs for spring and 6hrs for Fall] from OAA</w:t>
            </w:r>
          </w:p>
        </w:tc>
        <w:tc>
          <w:tcPr>
            <w:tcW w:w="1542" w:type="dxa"/>
            <w:tcBorders>
              <w:top w:val="single" w:sz="4" w:space="0" w:color="auto"/>
            </w:tcBorders>
          </w:tcPr>
          <w:p w14:paraId="11B3AFE3"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top w:val="single" w:sz="4" w:space="0" w:color="auto"/>
            </w:tcBorders>
          </w:tcPr>
          <w:p w14:paraId="356F55CE" w14:textId="77777777" w:rsidR="00961B96" w:rsidRPr="00526BC1" w:rsidRDefault="00961B96" w:rsidP="00EF7B0F">
            <w:pPr>
              <w:spacing w:before="5" w:line="235" w:lineRule="auto"/>
              <w:jc w:val="center"/>
              <w:rPr>
                <w:bCs/>
                <w:sz w:val="24"/>
                <w:szCs w:val="24"/>
              </w:rPr>
            </w:pPr>
            <w:r>
              <w:t>$37,635</w:t>
            </w:r>
          </w:p>
        </w:tc>
        <w:tc>
          <w:tcPr>
            <w:tcW w:w="1542" w:type="dxa"/>
            <w:tcBorders>
              <w:top w:val="single" w:sz="4" w:space="0" w:color="auto"/>
            </w:tcBorders>
          </w:tcPr>
          <w:p w14:paraId="0B3B9E79"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690BAD05" w14:textId="77777777" w:rsidTr="00EF7B0F">
        <w:tc>
          <w:tcPr>
            <w:tcW w:w="1541" w:type="dxa"/>
            <w:tcBorders>
              <w:bottom w:val="single" w:sz="4" w:space="0" w:color="auto"/>
            </w:tcBorders>
          </w:tcPr>
          <w:p w14:paraId="42C267B5" w14:textId="77777777" w:rsidR="00961B96" w:rsidRPr="00526BC1" w:rsidRDefault="00961B96" w:rsidP="00EF7B0F">
            <w:pPr>
              <w:spacing w:before="5" w:line="235" w:lineRule="auto"/>
              <w:jc w:val="center"/>
              <w:rPr>
                <w:bCs/>
                <w:sz w:val="24"/>
                <w:szCs w:val="24"/>
              </w:rPr>
            </w:pPr>
            <w:r>
              <w:rPr>
                <w:bCs/>
                <w:sz w:val="24"/>
                <w:szCs w:val="24"/>
              </w:rPr>
              <w:t>Staff</w:t>
            </w:r>
          </w:p>
        </w:tc>
        <w:tc>
          <w:tcPr>
            <w:tcW w:w="2324" w:type="dxa"/>
            <w:tcBorders>
              <w:bottom w:val="single" w:sz="4" w:space="0" w:color="auto"/>
            </w:tcBorders>
          </w:tcPr>
          <w:p w14:paraId="371170F5" w14:textId="77777777" w:rsidR="00961B96" w:rsidRPr="00526BC1" w:rsidRDefault="00961B96" w:rsidP="00EF7B0F">
            <w:pPr>
              <w:spacing w:before="5" w:line="235" w:lineRule="auto"/>
              <w:jc w:val="center"/>
              <w:rPr>
                <w:bCs/>
                <w:sz w:val="24"/>
                <w:szCs w:val="24"/>
              </w:rPr>
            </w:pPr>
            <w:r>
              <w:t>Administrative Support [To assist the director in managing the geospatial center and two major federal grants for the College]</w:t>
            </w:r>
          </w:p>
        </w:tc>
        <w:tc>
          <w:tcPr>
            <w:tcW w:w="758" w:type="dxa"/>
            <w:tcBorders>
              <w:bottom w:val="single" w:sz="4" w:space="0" w:color="auto"/>
            </w:tcBorders>
          </w:tcPr>
          <w:p w14:paraId="3327378E" w14:textId="77777777" w:rsidR="00961B96" w:rsidRPr="00526BC1" w:rsidRDefault="00961B96" w:rsidP="00EF7B0F">
            <w:pPr>
              <w:spacing w:before="5" w:line="235" w:lineRule="auto"/>
              <w:jc w:val="center"/>
              <w:rPr>
                <w:bCs/>
                <w:sz w:val="24"/>
                <w:szCs w:val="24"/>
              </w:rPr>
            </w:pPr>
            <w:r>
              <w:t>$41,235</w:t>
            </w:r>
          </w:p>
        </w:tc>
        <w:tc>
          <w:tcPr>
            <w:tcW w:w="1541" w:type="dxa"/>
            <w:tcBorders>
              <w:bottom w:val="single" w:sz="4" w:space="0" w:color="auto"/>
            </w:tcBorders>
          </w:tcPr>
          <w:p w14:paraId="028B002E" w14:textId="77777777" w:rsidR="00961B96" w:rsidRPr="00526BC1" w:rsidRDefault="00961B96" w:rsidP="00EF7B0F">
            <w:pPr>
              <w:spacing w:before="5" w:line="235" w:lineRule="auto"/>
              <w:jc w:val="center"/>
              <w:rPr>
                <w:bCs/>
                <w:sz w:val="24"/>
                <w:szCs w:val="24"/>
              </w:rPr>
            </w:pPr>
            <w:r>
              <w:t>$15,600</w:t>
            </w:r>
          </w:p>
        </w:tc>
        <w:tc>
          <w:tcPr>
            <w:tcW w:w="1542" w:type="dxa"/>
            <w:tcBorders>
              <w:bottom w:val="single" w:sz="4" w:space="0" w:color="auto"/>
            </w:tcBorders>
          </w:tcPr>
          <w:p w14:paraId="2992A407"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bottom w:val="single" w:sz="4" w:space="0" w:color="auto"/>
            </w:tcBorders>
          </w:tcPr>
          <w:p w14:paraId="79AB66AD" w14:textId="77777777" w:rsidR="00961B96" w:rsidRPr="00526BC1" w:rsidRDefault="00961B96" w:rsidP="00EF7B0F">
            <w:pPr>
              <w:spacing w:before="5" w:line="235" w:lineRule="auto"/>
              <w:jc w:val="center"/>
              <w:rPr>
                <w:bCs/>
                <w:sz w:val="24"/>
                <w:szCs w:val="24"/>
              </w:rPr>
            </w:pPr>
            <w:r>
              <w:t>$25,635</w:t>
            </w:r>
          </w:p>
        </w:tc>
        <w:tc>
          <w:tcPr>
            <w:tcW w:w="1542" w:type="dxa"/>
            <w:tcBorders>
              <w:bottom w:val="single" w:sz="4" w:space="0" w:color="auto"/>
            </w:tcBorders>
          </w:tcPr>
          <w:p w14:paraId="3F8EEC4A"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3478F3" w14:paraId="638FC0C3" w14:textId="77777777" w:rsidTr="00EF7B0F">
        <w:tc>
          <w:tcPr>
            <w:tcW w:w="1541" w:type="dxa"/>
            <w:tcBorders>
              <w:right w:val="nil"/>
            </w:tcBorders>
            <w:shd w:val="clear" w:color="auto" w:fill="DBE5F1" w:themeFill="accent1" w:themeFillTint="33"/>
          </w:tcPr>
          <w:p w14:paraId="7FF9865C" w14:textId="77777777" w:rsidR="00961B96" w:rsidRPr="003478F3" w:rsidRDefault="00961B96" w:rsidP="00EF7B0F">
            <w:pPr>
              <w:spacing w:before="5" w:line="235" w:lineRule="auto"/>
              <w:jc w:val="center"/>
              <w:rPr>
                <w:b/>
                <w:sz w:val="24"/>
                <w:szCs w:val="24"/>
              </w:rPr>
            </w:pPr>
            <w:r w:rsidRPr="003478F3">
              <w:rPr>
                <w:b/>
                <w:sz w:val="24"/>
                <w:szCs w:val="24"/>
              </w:rPr>
              <w:t>Stipends</w:t>
            </w:r>
          </w:p>
        </w:tc>
        <w:tc>
          <w:tcPr>
            <w:tcW w:w="2324" w:type="dxa"/>
            <w:tcBorders>
              <w:left w:val="nil"/>
              <w:right w:val="nil"/>
            </w:tcBorders>
            <w:shd w:val="clear" w:color="auto" w:fill="DBE5F1" w:themeFill="accent1" w:themeFillTint="33"/>
          </w:tcPr>
          <w:p w14:paraId="22A466B1" w14:textId="77777777" w:rsidR="00961B96" w:rsidRPr="003478F3" w:rsidRDefault="00961B96" w:rsidP="00EF7B0F">
            <w:pPr>
              <w:spacing w:before="5" w:line="235" w:lineRule="auto"/>
              <w:jc w:val="center"/>
              <w:rPr>
                <w:b/>
                <w:sz w:val="24"/>
                <w:szCs w:val="24"/>
              </w:rPr>
            </w:pPr>
          </w:p>
        </w:tc>
        <w:tc>
          <w:tcPr>
            <w:tcW w:w="758" w:type="dxa"/>
            <w:tcBorders>
              <w:left w:val="nil"/>
              <w:right w:val="nil"/>
            </w:tcBorders>
            <w:shd w:val="clear" w:color="auto" w:fill="DBE5F1" w:themeFill="accent1" w:themeFillTint="33"/>
          </w:tcPr>
          <w:p w14:paraId="1804641A" w14:textId="77777777" w:rsidR="00961B96" w:rsidRPr="003478F3" w:rsidRDefault="00961B96" w:rsidP="00EF7B0F">
            <w:pPr>
              <w:spacing w:before="5" w:line="235" w:lineRule="auto"/>
              <w:jc w:val="center"/>
              <w:rPr>
                <w:b/>
                <w:sz w:val="24"/>
                <w:szCs w:val="24"/>
              </w:rPr>
            </w:pPr>
            <w:r w:rsidRPr="003478F3">
              <w:rPr>
                <w:b/>
              </w:rPr>
              <w:t>$96,990</w:t>
            </w:r>
          </w:p>
        </w:tc>
        <w:tc>
          <w:tcPr>
            <w:tcW w:w="1541" w:type="dxa"/>
            <w:tcBorders>
              <w:left w:val="nil"/>
              <w:right w:val="nil"/>
            </w:tcBorders>
            <w:shd w:val="clear" w:color="auto" w:fill="DBE5F1" w:themeFill="accent1" w:themeFillTint="33"/>
          </w:tcPr>
          <w:p w14:paraId="7B80FE14" w14:textId="77777777" w:rsidR="00961B96" w:rsidRPr="003478F3" w:rsidRDefault="00961B96" w:rsidP="00EF7B0F">
            <w:pPr>
              <w:spacing w:before="5" w:line="235" w:lineRule="auto"/>
              <w:jc w:val="center"/>
              <w:rPr>
                <w:b/>
                <w:sz w:val="24"/>
                <w:szCs w:val="24"/>
              </w:rPr>
            </w:pPr>
            <w:r w:rsidRPr="003478F3">
              <w:rPr>
                <w:b/>
              </w:rPr>
              <w:t>$33,720</w:t>
            </w:r>
          </w:p>
        </w:tc>
        <w:tc>
          <w:tcPr>
            <w:tcW w:w="1542" w:type="dxa"/>
            <w:tcBorders>
              <w:left w:val="nil"/>
              <w:right w:val="nil"/>
            </w:tcBorders>
            <w:shd w:val="clear" w:color="auto" w:fill="DBE5F1" w:themeFill="accent1" w:themeFillTint="33"/>
          </w:tcPr>
          <w:p w14:paraId="1EA02DCB" w14:textId="77777777" w:rsidR="00961B96" w:rsidRPr="003478F3" w:rsidRDefault="00961B96" w:rsidP="00EF7B0F">
            <w:pPr>
              <w:spacing w:before="5" w:line="235" w:lineRule="auto"/>
              <w:jc w:val="center"/>
              <w:rPr>
                <w:b/>
                <w:sz w:val="24"/>
                <w:szCs w:val="24"/>
              </w:rPr>
            </w:pPr>
          </w:p>
        </w:tc>
        <w:tc>
          <w:tcPr>
            <w:tcW w:w="1542" w:type="dxa"/>
            <w:tcBorders>
              <w:left w:val="nil"/>
              <w:right w:val="nil"/>
            </w:tcBorders>
            <w:shd w:val="clear" w:color="auto" w:fill="DBE5F1" w:themeFill="accent1" w:themeFillTint="33"/>
          </w:tcPr>
          <w:p w14:paraId="02098736" w14:textId="77777777" w:rsidR="00961B96" w:rsidRPr="003478F3" w:rsidRDefault="00961B96" w:rsidP="00EF7B0F">
            <w:pPr>
              <w:spacing w:before="5" w:line="235" w:lineRule="auto"/>
              <w:jc w:val="center"/>
              <w:rPr>
                <w:b/>
                <w:sz w:val="24"/>
                <w:szCs w:val="24"/>
              </w:rPr>
            </w:pPr>
            <w:r w:rsidRPr="003478F3">
              <w:rPr>
                <w:b/>
              </w:rPr>
              <w:t>$63,270</w:t>
            </w:r>
          </w:p>
        </w:tc>
        <w:tc>
          <w:tcPr>
            <w:tcW w:w="1542" w:type="dxa"/>
            <w:tcBorders>
              <w:left w:val="nil"/>
            </w:tcBorders>
            <w:shd w:val="clear" w:color="auto" w:fill="DBE5F1" w:themeFill="accent1" w:themeFillTint="33"/>
          </w:tcPr>
          <w:p w14:paraId="4294DA84" w14:textId="77777777" w:rsidR="00961B96" w:rsidRPr="003478F3" w:rsidRDefault="00961B96" w:rsidP="00EF7B0F">
            <w:pPr>
              <w:spacing w:before="5" w:line="235" w:lineRule="auto"/>
              <w:jc w:val="center"/>
              <w:rPr>
                <w:b/>
                <w:sz w:val="24"/>
                <w:szCs w:val="24"/>
              </w:rPr>
            </w:pPr>
          </w:p>
        </w:tc>
      </w:tr>
      <w:tr w:rsidR="00961B96" w:rsidRPr="00526BC1" w14:paraId="74659DD5" w14:textId="77777777" w:rsidTr="00EF7B0F">
        <w:tc>
          <w:tcPr>
            <w:tcW w:w="1541" w:type="dxa"/>
          </w:tcPr>
          <w:p w14:paraId="1CE2DC46" w14:textId="77777777" w:rsidR="00961B96" w:rsidRPr="00526BC1" w:rsidRDefault="00961B96" w:rsidP="00EF7B0F">
            <w:pPr>
              <w:spacing w:before="5" w:line="235" w:lineRule="auto"/>
              <w:jc w:val="center"/>
              <w:rPr>
                <w:bCs/>
                <w:sz w:val="24"/>
                <w:szCs w:val="24"/>
              </w:rPr>
            </w:pPr>
            <w:r>
              <w:rPr>
                <w:bCs/>
                <w:sz w:val="24"/>
                <w:szCs w:val="24"/>
              </w:rPr>
              <w:t>Total Personnel</w:t>
            </w:r>
          </w:p>
        </w:tc>
        <w:tc>
          <w:tcPr>
            <w:tcW w:w="2324" w:type="dxa"/>
          </w:tcPr>
          <w:p w14:paraId="46291E54"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327D5F7F"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Pr>
          <w:p w14:paraId="0EC562F5"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571FFFC"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1763C1D"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6FED0F01"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018B3653" w14:textId="77777777" w:rsidTr="00EF7B0F">
        <w:tc>
          <w:tcPr>
            <w:tcW w:w="1541" w:type="dxa"/>
          </w:tcPr>
          <w:p w14:paraId="7964F9F9" w14:textId="77777777" w:rsidR="00961B96" w:rsidRPr="00526BC1" w:rsidRDefault="00961B96" w:rsidP="00EF7B0F">
            <w:pPr>
              <w:spacing w:before="5" w:line="235" w:lineRule="auto"/>
              <w:jc w:val="center"/>
              <w:rPr>
                <w:bCs/>
                <w:sz w:val="24"/>
                <w:szCs w:val="24"/>
              </w:rPr>
            </w:pPr>
            <w:r>
              <w:rPr>
                <w:bCs/>
                <w:sz w:val="24"/>
                <w:szCs w:val="24"/>
              </w:rPr>
              <w:t>Other than Personnel Services (OTPS)</w:t>
            </w:r>
          </w:p>
        </w:tc>
        <w:tc>
          <w:tcPr>
            <w:tcW w:w="2324" w:type="dxa"/>
          </w:tcPr>
          <w:p w14:paraId="31D6C091"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16A63EF0"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Pr>
          <w:p w14:paraId="02C942E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7E173C0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5C65C7C8"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7AE3745"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3225F3DC" w14:textId="77777777" w:rsidTr="00EF7B0F">
        <w:tc>
          <w:tcPr>
            <w:tcW w:w="1541" w:type="dxa"/>
          </w:tcPr>
          <w:p w14:paraId="54AFC2FA" w14:textId="77777777" w:rsidR="00961B96" w:rsidRDefault="00961B96" w:rsidP="00EF7B0F">
            <w:pPr>
              <w:spacing w:before="5" w:line="235" w:lineRule="auto"/>
              <w:jc w:val="center"/>
              <w:rPr>
                <w:bCs/>
                <w:sz w:val="24"/>
                <w:szCs w:val="24"/>
              </w:rPr>
            </w:pPr>
            <w:r>
              <w:rPr>
                <w:bCs/>
                <w:sz w:val="24"/>
                <w:szCs w:val="24"/>
              </w:rPr>
              <w:t>Travel</w:t>
            </w:r>
          </w:p>
        </w:tc>
        <w:tc>
          <w:tcPr>
            <w:tcW w:w="2324" w:type="dxa"/>
          </w:tcPr>
          <w:p w14:paraId="75D7CCD5"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72D9EEC7" w14:textId="77777777" w:rsidR="00961B96" w:rsidRPr="00526BC1" w:rsidRDefault="00961B96" w:rsidP="00EF7B0F">
            <w:pPr>
              <w:spacing w:before="5" w:line="235" w:lineRule="auto"/>
              <w:jc w:val="center"/>
              <w:rPr>
                <w:bCs/>
                <w:sz w:val="24"/>
                <w:szCs w:val="24"/>
              </w:rPr>
            </w:pPr>
            <w:r>
              <w:t>$9,470</w:t>
            </w:r>
          </w:p>
        </w:tc>
        <w:tc>
          <w:tcPr>
            <w:tcW w:w="1541" w:type="dxa"/>
          </w:tcPr>
          <w:p w14:paraId="2DAA3B9C"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76BD982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6281F643" w14:textId="77777777" w:rsidR="00961B96" w:rsidRPr="00526BC1" w:rsidRDefault="00961B96" w:rsidP="00EF7B0F">
            <w:pPr>
              <w:spacing w:before="5" w:line="235" w:lineRule="auto"/>
              <w:jc w:val="center"/>
              <w:rPr>
                <w:bCs/>
                <w:sz w:val="24"/>
                <w:szCs w:val="24"/>
              </w:rPr>
            </w:pPr>
            <w:r>
              <w:t>$9,470</w:t>
            </w:r>
          </w:p>
        </w:tc>
        <w:tc>
          <w:tcPr>
            <w:tcW w:w="1542" w:type="dxa"/>
          </w:tcPr>
          <w:p w14:paraId="2ED1653F"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16839B00" w14:textId="77777777" w:rsidTr="00EF7B0F">
        <w:tc>
          <w:tcPr>
            <w:tcW w:w="1541" w:type="dxa"/>
          </w:tcPr>
          <w:p w14:paraId="75090DD2" w14:textId="77777777" w:rsidR="00961B96" w:rsidRDefault="00961B96" w:rsidP="00EF7B0F">
            <w:pPr>
              <w:spacing w:before="5" w:line="235" w:lineRule="auto"/>
              <w:jc w:val="center"/>
              <w:rPr>
                <w:bCs/>
                <w:sz w:val="24"/>
                <w:szCs w:val="24"/>
              </w:rPr>
            </w:pPr>
            <w:r>
              <w:rPr>
                <w:bCs/>
                <w:sz w:val="24"/>
                <w:szCs w:val="24"/>
              </w:rPr>
              <w:t>Stipends</w:t>
            </w:r>
          </w:p>
        </w:tc>
        <w:tc>
          <w:tcPr>
            <w:tcW w:w="2324" w:type="dxa"/>
          </w:tcPr>
          <w:p w14:paraId="77641564" w14:textId="77777777" w:rsidR="00961B96" w:rsidRPr="00526BC1" w:rsidRDefault="00961B96" w:rsidP="00EF7B0F">
            <w:pPr>
              <w:spacing w:before="5" w:line="235" w:lineRule="auto"/>
              <w:jc w:val="center"/>
              <w:rPr>
                <w:bCs/>
                <w:sz w:val="24"/>
                <w:szCs w:val="24"/>
              </w:rPr>
            </w:pPr>
            <w:r>
              <w:t>For participants in NSF &amp; NASA workshops</w:t>
            </w:r>
          </w:p>
        </w:tc>
        <w:tc>
          <w:tcPr>
            <w:tcW w:w="758" w:type="dxa"/>
          </w:tcPr>
          <w:p w14:paraId="559590F1" w14:textId="77777777" w:rsidR="00961B96" w:rsidRPr="00526BC1" w:rsidRDefault="00961B96" w:rsidP="00EF7B0F">
            <w:pPr>
              <w:spacing w:before="5" w:line="235" w:lineRule="auto"/>
              <w:jc w:val="center"/>
              <w:rPr>
                <w:bCs/>
                <w:sz w:val="24"/>
                <w:szCs w:val="24"/>
              </w:rPr>
            </w:pPr>
            <w:r>
              <w:t>$255,900</w:t>
            </w:r>
          </w:p>
        </w:tc>
        <w:tc>
          <w:tcPr>
            <w:tcW w:w="1541" w:type="dxa"/>
          </w:tcPr>
          <w:p w14:paraId="65E651E1"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FE006E5"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60755715" w14:textId="77777777" w:rsidR="00961B96" w:rsidRPr="00526BC1" w:rsidRDefault="00961B96" w:rsidP="00EF7B0F">
            <w:pPr>
              <w:spacing w:before="5" w:line="235" w:lineRule="auto"/>
              <w:jc w:val="center"/>
              <w:rPr>
                <w:bCs/>
                <w:sz w:val="24"/>
                <w:szCs w:val="24"/>
              </w:rPr>
            </w:pPr>
            <w:r>
              <w:t>$255,900</w:t>
            </w:r>
          </w:p>
        </w:tc>
        <w:tc>
          <w:tcPr>
            <w:tcW w:w="1542" w:type="dxa"/>
          </w:tcPr>
          <w:p w14:paraId="109A9CF2"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69D05CF5" w14:textId="77777777" w:rsidTr="00EF7B0F">
        <w:tc>
          <w:tcPr>
            <w:tcW w:w="1541" w:type="dxa"/>
          </w:tcPr>
          <w:p w14:paraId="51DE137C" w14:textId="77777777" w:rsidR="00961B96" w:rsidRDefault="00961B96" w:rsidP="00EF7B0F">
            <w:pPr>
              <w:spacing w:before="5" w:line="235" w:lineRule="auto"/>
              <w:jc w:val="center"/>
              <w:rPr>
                <w:bCs/>
                <w:sz w:val="24"/>
                <w:szCs w:val="24"/>
              </w:rPr>
            </w:pPr>
            <w:r>
              <w:rPr>
                <w:bCs/>
                <w:sz w:val="24"/>
                <w:szCs w:val="24"/>
              </w:rPr>
              <w:t>Equipment</w:t>
            </w:r>
          </w:p>
        </w:tc>
        <w:tc>
          <w:tcPr>
            <w:tcW w:w="2324" w:type="dxa"/>
          </w:tcPr>
          <w:p w14:paraId="4F9E56A2"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086E75D9"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Pr>
          <w:p w14:paraId="10ABB604"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2672631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0D4F2BB7"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314CC939"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4446BA6B" w14:textId="77777777" w:rsidTr="00EF7B0F">
        <w:tc>
          <w:tcPr>
            <w:tcW w:w="1541" w:type="dxa"/>
          </w:tcPr>
          <w:p w14:paraId="798B0741" w14:textId="77777777" w:rsidR="00961B96" w:rsidRDefault="00961B96" w:rsidP="00EF7B0F">
            <w:pPr>
              <w:spacing w:before="5" w:line="235" w:lineRule="auto"/>
              <w:jc w:val="center"/>
              <w:rPr>
                <w:bCs/>
                <w:sz w:val="24"/>
                <w:szCs w:val="24"/>
              </w:rPr>
            </w:pPr>
            <w:r>
              <w:rPr>
                <w:bCs/>
                <w:sz w:val="24"/>
                <w:szCs w:val="24"/>
              </w:rPr>
              <w:t>Supplies</w:t>
            </w:r>
          </w:p>
        </w:tc>
        <w:tc>
          <w:tcPr>
            <w:tcW w:w="2324" w:type="dxa"/>
          </w:tcPr>
          <w:p w14:paraId="65A24A2A"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Pr>
          <w:p w14:paraId="1E040959"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Pr>
          <w:p w14:paraId="1BE757E0"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1522FD3A"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7A594D2B"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Pr>
          <w:p w14:paraId="4EF2662D"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526BC1" w14:paraId="435F05E5" w14:textId="77777777" w:rsidTr="00EF7B0F">
        <w:tc>
          <w:tcPr>
            <w:tcW w:w="1541" w:type="dxa"/>
            <w:tcBorders>
              <w:bottom w:val="single" w:sz="4" w:space="0" w:color="auto"/>
            </w:tcBorders>
          </w:tcPr>
          <w:p w14:paraId="686A6E30" w14:textId="77777777" w:rsidR="00961B96" w:rsidRDefault="00961B96" w:rsidP="00EF7B0F">
            <w:pPr>
              <w:spacing w:before="5" w:line="235" w:lineRule="auto"/>
              <w:jc w:val="center"/>
              <w:rPr>
                <w:bCs/>
                <w:sz w:val="24"/>
                <w:szCs w:val="24"/>
              </w:rPr>
            </w:pPr>
            <w:r>
              <w:rPr>
                <w:bCs/>
                <w:sz w:val="24"/>
                <w:szCs w:val="24"/>
              </w:rPr>
              <w:t>Other</w:t>
            </w:r>
          </w:p>
        </w:tc>
        <w:tc>
          <w:tcPr>
            <w:tcW w:w="2324" w:type="dxa"/>
            <w:tcBorders>
              <w:bottom w:val="single" w:sz="4" w:space="0" w:color="auto"/>
            </w:tcBorders>
          </w:tcPr>
          <w:p w14:paraId="5612270A" w14:textId="77777777" w:rsidR="00961B96" w:rsidRPr="00526BC1" w:rsidRDefault="00961B96" w:rsidP="00EF7B0F">
            <w:pPr>
              <w:spacing w:before="5" w:line="235" w:lineRule="auto"/>
              <w:jc w:val="center"/>
              <w:rPr>
                <w:bCs/>
                <w:sz w:val="24"/>
                <w:szCs w:val="24"/>
              </w:rPr>
            </w:pPr>
            <w:r>
              <w:rPr>
                <w:bCs/>
                <w:sz w:val="24"/>
                <w:szCs w:val="24"/>
              </w:rPr>
              <w:t>-</w:t>
            </w:r>
          </w:p>
        </w:tc>
        <w:tc>
          <w:tcPr>
            <w:tcW w:w="758" w:type="dxa"/>
            <w:tcBorders>
              <w:bottom w:val="single" w:sz="4" w:space="0" w:color="auto"/>
            </w:tcBorders>
          </w:tcPr>
          <w:p w14:paraId="1170914A" w14:textId="77777777" w:rsidR="00961B96" w:rsidRPr="00526BC1" w:rsidRDefault="00961B96" w:rsidP="00EF7B0F">
            <w:pPr>
              <w:spacing w:before="5" w:line="235" w:lineRule="auto"/>
              <w:jc w:val="center"/>
              <w:rPr>
                <w:bCs/>
                <w:sz w:val="24"/>
                <w:szCs w:val="24"/>
              </w:rPr>
            </w:pPr>
            <w:r>
              <w:rPr>
                <w:bCs/>
                <w:sz w:val="24"/>
                <w:szCs w:val="24"/>
              </w:rPr>
              <w:t>-</w:t>
            </w:r>
          </w:p>
        </w:tc>
        <w:tc>
          <w:tcPr>
            <w:tcW w:w="1541" w:type="dxa"/>
            <w:tcBorders>
              <w:bottom w:val="single" w:sz="4" w:space="0" w:color="auto"/>
            </w:tcBorders>
          </w:tcPr>
          <w:p w14:paraId="26827184"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bottom w:val="single" w:sz="4" w:space="0" w:color="auto"/>
            </w:tcBorders>
          </w:tcPr>
          <w:p w14:paraId="7549A02E"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bottom w:val="single" w:sz="4" w:space="0" w:color="auto"/>
            </w:tcBorders>
          </w:tcPr>
          <w:p w14:paraId="2492ECA3" w14:textId="77777777" w:rsidR="00961B96" w:rsidRPr="00526BC1" w:rsidRDefault="00961B96" w:rsidP="00EF7B0F">
            <w:pPr>
              <w:spacing w:before="5" w:line="235" w:lineRule="auto"/>
              <w:jc w:val="center"/>
              <w:rPr>
                <w:bCs/>
                <w:sz w:val="24"/>
                <w:szCs w:val="24"/>
              </w:rPr>
            </w:pPr>
            <w:r>
              <w:rPr>
                <w:bCs/>
                <w:sz w:val="24"/>
                <w:szCs w:val="24"/>
              </w:rPr>
              <w:t>-</w:t>
            </w:r>
          </w:p>
        </w:tc>
        <w:tc>
          <w:tcPr>
            <w:tcW w:w="1542" w:type="dxa"/>
            <w:tcBorders>
              <w:bottom w:val="single" w:sz="4" w:space="0" w:color="auto"/>
            </w:tcBorders>
          </w:tcPr>
          <w:p w14:paraId="338D00A8" w14:textId="77777777" w:rsidR="00961B96" w:rsidRPr="00526BC1" w:rsidRDefault="00961B96" w:rsidP="00EF7B0F">
            <w:pPr>
              <w:spacing w:before="5" w:line="235" w:lineRule="auto"/>
              <w:jc w:val="center"/>
              <w:rPr>
                <w:bCs/>
                <w:sz w:val="24"/>
                <w:szCs w:val="24"/>
              </w:rPr>
            </w:pPr>
            <w:r>
              <w:rPr>
                <w:bCs/>
                <w:sz w:val="24"/>
                <w:szCs w:val="24"/>
              </w:rPr>
              <w:t>-</w:t>
            </w:r>
          </w:p>
        </w:tc>
      </w:tr>
      <w:tr w:rsidR="00961B96" w:rsidRPr="003478F3" w14:paraId="22699360" w14:textId="77777777" w:rsidTr="00EF7B0F">
        <w:tc>
          <w:tcPr>
            <w:tcW w:w="1541" w:type="dxa"/>
            <w:tcBorders>
              <w:right w:val="nil"/>
            </w:tcBorders>
            <w:shd w:val="clear" w:color="auto" w:fill="DBE5F1" w:themeFill="accent1" w:themeFillTint="33"/>
          </w:tcPr>
          <w:p w14:paraId="2F720C5E" w14:textId="77777777" w:rsidR="00961B96" w:rsidRPr="003478F3" w:rsidRDefault="00961B96" w:rsidP="00EF7B0F">
            <w:pPr>
              <w:spacing w:before="5" w:line="235" w:lineRule="auto"/>
              <w:jc w:val="center"/>
              <w:rPr>
                <w:b/>
                <w:sz w:val="24"/>
                <w:szCs w:val="24"/>
              </w:rPr>
            </w:pPr>
            <w:r w:rsidRPr="003478F3">
              <w:rPr>
                <w:b/>
                <w:sz w:val="24"/>
                <w:szCs w:val="24"/>
              </w:rPr>
              <w:t>Total OTPS</w:t>
            </w:r>
          </w:p>
        </w:tc>
        <w:tc>
          <w:tcPr>
            <w:tcW w:w="2324" w:type="dxa"/>
            <w:tcBorders>
              <w:left w:val="nil"/>
              <w:right w:val="nil"/>
            </w:tcBorders>
            <w:shd w:val="clear" w:color="auto" w:fill="DBE5F1" w:themeFill="accent1" w:themeFillTint="33"/>
          </w:tcPr>
          <w:p w14:paraId="45513463" w14:textId="77777777" w:rsidR="00961B96" w:rsidRPr="003478F3" w:rsidRDefault="00961B96" w:rsidP="00EF7B0F">
            <w:pPr>
              <w:spacing w:before="5" w:line="235" w:lineRule="auto"/>
              <w:jc w:val="center"/>
              <w:rPr>
                <w:b/>
                <w:sz w:val="24"/>
                <w:szCs w:val="24"/>
              </w:rPr>
            </w:pPr>
          </w:p>
        </w:tc>
        <w:tc>
          <w:tcPr>
            <w:tcW w:w="758" w:type="dxa"/>
            <w:tcBorders>
              <w:left w:val="nil"/>
              <w:right w:val="nil"/>
            </w:tcBorders>
            <w:shd w:val="clear" w:color="auto" w:fill="DBE5F1" w:themeFill="accent1" w:themeFillTint="33"/>
          </w:tcPr>
          <w:p w14:paraId="57538352" w14:textId="77777777" w:rsidR="00961B96" w:rsidRPr="003478F3" w:rsidRDefault="00961B96" w:rsidP="00EF7B0F">
            <w:pPr>
              <w:spacing w:before="5" w:line="235" w:lineRule="auto"/>
              <w:jc w:val="center"/>
              <w:rPr>
                <w:b/>
                <w:sz w:val="24"/>
                <w:szCs w:val="24"/>
              </w:rPr>
            </w:pPr>
            <w:r w:rsidRPr="003478F3">
              <w:rPr>
                <w:b/>
              </w:rPr>
              <w:t>$287,846</w:t>
            </w:r>
          </w:p>
        </w:tc>
        <w:tc>
          <w:tcPr>
            <w:tcW w:w="1541" w:type="dxa"/>
            <w:tcBorders>
              <w:left w:val="nil"/>
              <w:right w:val="nil"/>
            </w:tcBorders>
            <w:shd w:val="clear" w:color="auto" w:fill="DBE5F1" w:themeFill="accent1" w:themeFillTint="33"/>
          </w:tcPr>
          <w:p w14:paraId="39E1B3F6" w14:textId="77777777" w:rsidR="00961B96" w:rsidRPr="003478F3" w:rsidRDefault="00961B96" w:rsidP="00EF7B0F">
            <w:pPr>
              <w:spacing w:before="5" w:line="235" w:lineRule="auto"/>
              <w:jc w:val="center"/>
              <w:rPr>
                <w:b/>
                <w:sz w:val="24"/>
                <w:szCs w:val="24"/>
              </w:rPr>
            </w:pPr>
          </w:p>
        </w:tc>
        <w:tc>
          <w:tcPr>
            <w:tcW w:w="1542" w:type="dxa"/>
            <w:tcBorders>
              <w:left w:val="nil"/>
              <w:right w:val="nil"/>
            </w:tcBorders>
            <w:shd w:val="clear" w:color="auto" w:fill="DBE5F1" w:themeFill="accent1" w:themeFillTint="33"/>
          </w:tcPr>
          <w:p w14:paraId="22C1AFAC" w14:textId="77777777" w:rsidR="00961B96" w:rsidRPr="003478F3" w:rsidRDefault="00961B96" w:rsidP="00EF7B0F">
            <w:pPr>
              <w:spacing w:before="5" w:line="235" w:lineRule="auto"/>
              <w:jc w:val="center"/>
              <w:rPr>
                <w:b/>
                <w:sz w:val="24"/>
                <w:szCs w:val="24"/>
              </w:rPr>
            </w:pPr>
          </w:p>
        </w:tc>
        <w:tc>
          <w:tcPr>
            <w:tcW w:w="1542" w:type="dxa"/>
            <w:tcBorders>
              <w:left w:val="nil"/>
              <w:right w:val="nil"/>
            </w:tcBorders>
            <w:shd w:val="clear" w:color="auto" w:fill="DBE5F1" w:themeFill="accent1" w:themeFillTint="33"/>
          </w:tcPr>
          <w:p w14:paraId="7B7D2203" w14:textId="77777777" w:rsidR="00961B96" w:rsidRPr="003478F3" w:rsidRDefault="00961B96" w:rsidP="00EF7B0F">
            <w:pPr>
              <w:spacing w:before="5" w:line="235" w:lineRule="auto"/>
              <w:jc w:val="center"/>
              <w:rPr>
                <w:b/>
                <w:sz w:val="24"/>
                <w:szCs w:val="24"/>
              </w:rPr>
            </w:pPr>
            <w:r w:rsidRPr="003478F3">
              <w:rPr>
                <w:b/>
              </w:rPr>
              <w:t>$287,846</w:t>
            </w:r>
          </w:p>
        </w:tc>
        <w:tc>
          <w:tcPr>
            <w:tcW w:w="1542" w:type="dxa"/>
            <w:tcBorders>
              <w:left w:val="nil"/>
            </w:tcBorders>
            <w:shd w:val="clear" w:color="auto" w:fill="DBE5F1" w:themeFill="accent1" w:themeFillTint="33"/>
          </w:tcPr>
          <w:p w14:paraId="0A8EC6B4" w14:textId="77777777" w:rsidR="00961B96" w:rsidRPr="003478F3" w:rsidRDefault="00961B96" w:rsidP="00EF7B0F">
            <w:pPr>
              <w:spacing w:before="5" w:line="235" w:lineRule="auto"/>
              <w:jc w:val="center"/>
              <w:rPr>
                <w:b/>
                <w:sz w:val="24"/>
                <w:szCs w:val="24"/>
              </w:rPr>
            </w:pPr>
          </w:p>
        </w:tc>
      </w:tr>
    </w:tbl>
    <w:p w14:paraId="4A1B6069" w14:textId="174E7D1B" w:rsidR="00845F29" w:rsidRDefault="00845F29" w:rsidP="00845F29">
      <w:pPr>
        <w:spacing w:before="5" w:line="235" w:lineRule="auto"/>
        <w:jc w:val="center"/>
        <w:rPr>
          <w:b/>
          <w:sz w:val="48"/>
          <w:szCs w:val="48"/>
        </w:rPr>
      </w:pPr>
    </w:p>
    <w:p w14:paraId="392229EF" w14:textId="6EAF8758" w:rsidR="00845F29" w:rsidRDefault="00845F29" w:rsidP="00845F29">
      <w:pPr>
        <w:spacing w:before="5" w:line="235" w:lineRule="auto"/>
        <w:jc w:val="center"/>
        <w:rPr>
          <w:b/>
          <w:sz w:val="48"/>
          <w:szCs w:val="48"/>
        </w:rPr>
      </w:pPr>
    </w:p>
    <w:p w14:paraId="5EE82CC9" w14:textId="0C0AF191" w:rsidR="00845F29" w:rsidRDefault="00845F29" w:rsidP="00845F29">
      <w:pPr>
        <w:spacing w:before="5" w:line="235" w:lineRule="auto"/>
        <w:jc w:val="center"/>
        <w:rPr>
          <w:b/>
          <w:sz w:val="48"/>
          <w:szCs w:val="48"/>
        </w:rPr>
      </w:pPr>
    </w:p>
    <w:p w14:paraId="1AE1F349" w14:textId="693F066B" w:rsidR="00845F29" w:rsidRDefault="00845F29" w:rsidP="00845F29">
      <w:pPr>
        <w:spacing w:before="5" w:line="235" w:lineRule="auto"/>
        <w:jc w:val="center"/>
        <w:rPr>
          <w:b/>
          <w:sz w:val="48"/>
          <w:szCs w:val="48"/>
        </w:rPr>
      </w:pPr>
    </w:p>
    <w:p w14:paraId="7AB3A334" w14:textId="2324AA8C" w:rsidR="00845F29" w:rsidRDefault="00845F29" w:rsidP="00845F29">
      <w:pPr>
        <w:spacing w:before="5" w:line="235" w:lineRule="auto"/>
        <w:jc w:val="center"/>
        <w:rPr>
          <w:b/>
          <w:sz w:val="48"/>
          <w:szCs w:val="48"/>
        </w:rPr>
      </w:pPr>
    </w:p>
    <w:p w14:paraId="50AF8EC1" w14:textId="77777777" w:rsidR="00913ECC" w:rsidRDefault="00913ECC" w:rsidP="00845F29">
      <w:pPr>
        <w:spacing w:before="5" w:line="235" w:lineRule="auto"/>
        <w:jc w:val="center"/>
        <w:rPr>
          <w:b/>
          <w:sz w:val="48"/>
          <w:szCs w:val="48"/>
        </w:rPr>
      </w:pPr>
    </w:p>
    <w:p w14:paraId="1822A6EC" w14:textId="57E36856" w:rsidR="00845F29" w:rsidRDefault="00845F29" w:rsidP="00845F29">
      <w:pPr>
        <w:tabs>
          <w:tab w:val="center" w:pos="5400"/>
          <w:tab w:val="left" w:pos="9144"/>
        </w:tabs>
        <w:spacing w:before="5" w:line="235" w:lineRule="auto"/>
        <w:rPr>
          <w:b/>
          <w:sz w:val="48"/>
          <w:szCs w:val="48"/>
        </w:rPr>
      </w:pPr>
      <w:r>
        <w:rPr>
          <w:b/>
          <w:sz w:val="48"/>
          <w:szCs w:val="48"/>
        </w:rPr>
        <w:lastRenderedPageBreak/>
        <w:tab/>
        <w:t>BGCCCI Assessment Metrics</w:t>
      </w:r>
      <w:r>
        <w:rPr>
          <w:b/>
          <w:sz w:val="48"/>
          <w:szCs w:val="48"/>
        </w:rPr>
        <w:tab/>
      </w:r>
    </w:p>
    <w:p w14:paraId="4A2685B8" w14:textId="77777777" w:rsidR="00845F29" w:rsidRDefault="00845F29" w:rsidP="00845F29">
      <w:pPr>
        <w:tabs>
          <w:tab w:val="center" w:pos="5400"/>
          <w:tab w:val="left" w:pos="9144"/>
        </w:tabs>
        <w:spacing w:before="5" w:line="235" w:lineRule="auto"/>
        <w:rPr>
          <w:b/>
          <w:sz w:val="48"/>
          <w:szCs w:val="48"/>
        </w:rPr>
      </w:pPr>
    </w:p>
    <w:p w14:paraId="3D866CBB" w14:textId="42E4B72A" w:rsidR="00845F29" w:rsidRDefault="00845F29" w:rsidP="00845F29">
      <w:pPr>
        <w:spacing w:before="5" w:line="235" w:lineRule="auto"/>
        <w:rPr>
          <w:sz w:val="24"/>
          <w:szCs w:val="24"/>
        </w:rPr>
      </w:pPr>
      <w:r w:rsidRPr="00845F29">
        <w:rPr>
          <w:sz w:val="24"/>
          <w:szCs w:val="24"/>
        </w:rPr>
        <w:t>All activities are assessed by using formative and summative model of assessment. Activities are evaluated and assessed by assessment metrics (see below) as well as by an external evaluator.</w:t>
      </w:r>
    </w:p>
    <w:p w14:paraId="5B539F7F" w14:textId="60968772" w:rsidR="00845F29" w:rsidRDefault="00845F29" w:rsidP="00845F29">
      <w:pPr>
        <w:spacing w:before="5" w:line="235" w:lineRule="auto"/>
        <w:rPr>
          <w:b/>
          <w:sz w:val="52"/>
          <w:szCs w:val="52"/>
        </w:rPr>
      </w:pPr>
    </w:p>
    <w:tbl>
      <w:tblPr>
        <w:tblStyle w:val="TableGrid"/>
        <w:tblW w:w="0" w:type="auto"/>
        <w:tblLook w:val="04A0" w:firstRow="1" w:lastRow="0" w:firstColumn="1" w:lastColumn="0" w:noHBand="0" w:noVBand="1"/>
      </w:tblPr>
      <w:tblGrid>
        <w:gridCol w:w="5376"/>
        <w:gridCol w:w="5376"/>
      </w:tblGrid>
      <w:tr w:rsidR="00845F29" w:rsidRPr="00AA19E5" w14:paraId="0994D9F8" w14:textId="77777777" w:rsidTr="00845F29">
        <w:trPr>
          <w:trHeight w:val="58"/>
        </w:trPr>
        <w:tc>
          <w:tcPr>
            <w:tcW w:w="5376" w:type="dxa"/>
            <w:shd w:val="clear" w:color="auto" w:fill="FDDC63"/>
          </w:tcPr>
          <w:p w14:paraId="1A1FC0B3" w14:textId="77777777" w:rsidR="00845F29" w:rsidRPr="00AA19E5" w:rsidRDefault="00845F29" w:rsidP="00D73C23">
            <w:r w:rsidRPr="00AA19E5">
              <w:t>Description of Activities</w:t>
            </w:r>
          </w:p>
        </w:tc>
        <w:tc>
          <w:tcPr>
            <w:tcW w:w="5376" w:type="dxa"/>
            <w:shd w:val="clear" w:color="auto" w:fill="FDDC63"/>
          </w:tcPr>
          <w:p w14:paraId="4F30435B" w14:textId="77777777" w:rsidR="00845F29" w:rsidRPr="00AA19E5" w:rsidRDefault="00845F29" w:rsidP="00D73C23">
            <w:r w:rsidRPr="00AA19E5">
              <w:t>Assessment Mode</w:t>
            </w:r>
          </w:p>
        </w:tc>
      </w:tr>
      <w:tr w:rsidR="00845F29" w:rsidRPr="00AA19E5" w14:paraId="45586F84" w14:textId="77777777" w:rsidTr="00845F29">
        <w:trPr>
          <w:trHeight w:val="498"/>
        </w:trPr>
        <w:tc>
          <w:tcPr>
            <w:tcW w:w="5376" w:type="dxa"/>
          </w:tcPr>
          <w:p w14:paraId="2E7AC5C1"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Workshops and training</w:t>
            </w:r>
          </w:p>
        </w:tc>
        <w:tc>
          <w:tcPr>
            <w:tcW w:w="5376" w:type="dxa"/>
          </w:tcPr>
          <w:p w14:paraId="37013B9B" w14:textId="77777777" w:rsidR="00845F29" w:rsidRPr="00AA19E5" w:rsidRDefault="00845F29" w:rsidP="00D73C23">
            <w:r w:rsidRPr="00AA19E5">
              <w:t>Survey</w:t>
            </w:r>
          </w:p>
        </w:tc>
      </w:tr>
      <w:tr w:rsidR="00845F29" w:rsidRPr="00AA19E5" w14:paraId="5795664B" w14:textId="77777777" w:rsidTr="00845F29">
        <w:trPr>
          <w:trHeight w:val="510"/>
        </w:trPr>
        <w:tc>
          <w:tcPr>
            <w:tcW w:w="5376" w:type="dxa"/>
          </w:tcPr>
          <w:p w14:paraId="6CBAFC5C"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Research</w:t>
            </w:r>
          </w:p>
        </w:tc>
        <w:tc>
          <w:tcPr>
            <w:tcW w:w="5376" w:type="dxa"/>
          </w:tcPr>
          <w:p w14:paraId="5C70345B" w14:textId="77777777" w:rsidR="00845F29" w:rsidRPr="00AA19E5" w:rsidRDefault="00845F29" w:rsidP="00D73C23">
            <w:r w:rsidRPr="00AA19E5">
              <w:t>Publications – journals, reports, conference presentations</w:t>
            </w:r>
          </w:p>
        </w:tc>
      </w:tr>
      <w:tr w:rsidR="00845F29" w:rsidRPr="00AA19E5" w14:paraId="52D45EB1" w14:textId="77777777" w:rsidTr="00845F29">
        <w:trPr>
          <w:trHeight w:val="510"/>
        </w:trPr>
        <w:tc>
          <w:tcPr>
            <w:tcW w:w="5376" w:type="dxa"/>
          </w:tcPr>
          <w:p w14:paraId="19821FEB"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Seminars</w:t>
            </w:r>
          </w:p>
        </w:tc>
        <w:tc>
          <w:tcPr>
            <w:tcW w:w="5376" w:type="dxa"/>
          </w:tcPr>
          <w:p w14:paraId="300F3797" w14:textId="77777777" w:rsidR="00845F29" w:rsidRPr="00AA19E5" w:rsidRDefault="00845F29" w:rsidP="00D73C23">
            <w:r w:rsidRPr="00AA19E5">
              <w:t>Survey</w:t>
            </w:r>
          </w:p>
        </w:tc>
      </w:tr>
      <w:tr w:rsidR="00845F29" w:rsidRPr="00AA19E5" w14:paraId="557869D4" w14:textId="77777777" w:rsidTr="00845F29">
        <w:trPr>
          <w:trHeight w:val="498"/>
        </w:trPr>
        <w:tc>
          <w:tcPr>
            <w:tcW w:w="5376" w:type="dxa"/>
          </w:tcPr>
          <w:p w14:paraId="3841870A"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Internships</w:t>
            </w:r>
          </w:p>
        </w:tc>
        <w:tc>
          <w:tcPr>
            <w:tcW w:w="5376" w:type="dxa"/>
          </w:tcPr>
          <w:p w14:paraId="44E66333" w14:textId="77777777" w:rsidR="00845F29" w:rsidRPr="00AA19E5" w:rsidRDefault="00845F29" w:rsidP="00D73C23">
            <w:r w:rsidRPr="00AA19E5">
              <w:t>Project completion</w:t>
            </w:r>
          </w:p>
        </w:tc>
      </w:tr>
      <w:tr w:rsidR="00845F29" w:rsidRPr="00AA19E5" w14:paraId="45CAB736" w14:textId="77777777" w:rsidTr="00845F29">
        <w:trPr>
          <w:trHeight w:val="510"/>
        </w:trPr>
        <w:tc>
          <w:tcPr>
            <w:tcW w:w="5376" w:type="dxa"/>
          </w:tcPr>
          <w:p w14:paraId="0780BCBD"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Sponsored Events</w:t>
            </w:r>
          </w:p>
        </w:tc>
        <w:tc>
          <w:tcPr>
            <w:tcW w:w="5376" w:type="dxa"/>
          </w:tcPr>
          <w:p w14:paraId="70D56684" w14:textId="77777777" w:rsidR="00845F29" w:rsidRPr="00AA19E5" w:rsidRDefault="00845F29" w:rsidP="00D73C23">
            <w:r w:rsidRPr="00AA19E5">
              <w:t>Survey &amp; Feedback form</w:t>
            </w:r>
          </w:p>
        </w:tc>
      </w:tr>
      <w:tr w:rsidR="00845F29" w:rsidRPr="00AA19E5" w14:paraId="17DA1A6C" w14:textId="77777777" w:rsidTr="00845F29">
        <w:trPr>
          <w:trHeight w:val="498"/>
        </w:trPr>
        <w:tc>
          <w:tcPr>
            <w:tcW w:w="5376" w:type="dxa"/>
          </w:tcPr>
          <w:p w14:paraId="0CE363C5"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Geospatial Computing Center</w:t>
            </w:r>
          </w:p>
        </w:tc>
        <w:tc>
          <w:tcPr>
            <w:tcW w:w="5376" w:type="dxa"/>
          </w:tcPr>
          <w:p w14:paraId="0A77252E" w14:textId="77777777" w:rsidR="00845F29" w:rsidRPr="00AA19E5" w:rsidRDefault="00845F29" w:rsidP="00D73C23">
            <w:r w:rsidRPr="00AA19E5">
              <w:t>Space use</w:t>
            </w:r>
          </w:p>
        </w:tc>
      </w:tr>
      <w:tr w:rsidR="00845F29" w:rsidRPr="00AA19E5" w14:paraId="6DBCF82C" w14:textId="77777777" w:rsidTr="00845F29">
        <w:trPr>
          <w:trHeight w:val="510"/>
        </w:trPr>
        <w:tc>
          <w:tcPr>
            <w:tcW w:w="5376" w:type="dxa"/>
          </w:tcPr>
          <w:p w14:paraId="25346A5E"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International Collaborations</w:t>
            </w:r>
          </w:p>
        </w:tc>
        <w:tc>
          <w:tcPr>
            <w:tcW w:w="5376" w:type="dxa"/>
          </w:tcPr>
          <w:p w14:paraId="66E15669" w14:textId="77777777" w:rsidR="00845F29" w:rsidRPr="00AA19E5" w:rsidRDefault="00845F29" w:rsidP="00D73C23">
            <w:r w:rsidRPr="00AA19E5">
              <w:t>Project results, publications, reports</w:t>
            </w:r>
          </w:p>
        </w:tc>
      </w:tr>
      <w:tr w:rsidR="00845F29" w:rsidRPr="00AA19E5" w14:paraId="422C7154" w14:textId="77777777" w:rsidTr="00845F29">
        <w:trPr>
          <w:trHeight w:val="498"/>
        </w:trPr>
        <w:tc>
          <w:tcPr>
            <w:tcW w:w="5376" w:type="dxa"/>
          </w:tcPr>
          <w:p w14:paraId="05899DC2"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National Collaborations</w:t>
            </w:r>
          </w:p>
        </w:tc>
        <w:tc>
          <w:tcPr>
            <w:tcW w:w="5376" w:type="dxa"/>
          </w:tcPr>
          <w:p w14:paraId="0B75D301" w14:textId="77777777" w:rsidR="00845F29" w:rsidRPr="00AA19E5" w:rsidRDefault="00845F29" w:rsidP="00D73C23">
            <w:r w:rsidRPr="00AA19E5">
              <w:t>Project results, publications, reports</w:t>
            </w:r>
          </w:p>
        </w:tc>
      </w:tr>
      <w:tr w:rsidR="00845F29" w:rsidRPr="00AA19E5" w14:paraId="0033DDD5" w14:textId="77777777" w:rsidTr="00845F29">
        <w:trPr>
          <w:trHeight w:val="510"/>
        </w:trPr>
        <w:tc>
          <w:tcPr>
            <w:tcW w:w="5376" w:type="dxa"/>
          </w:tcPr>
          <w:p w14:paraId="3E04848C"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Center support for college and CUNY</w:t>
            </w:r>
          </w:p>
        </w:tc>
        <w:tc>
          <w:tcPr>
            <w:tcW w:w="5376" w:type="dxa"/>
          </w:tcPr>
          <w:p w14:paraId="4E5DD151" w14:textId="77777777" w:rsidR="00845F29" w:rsidRPr="00AA19E5" w:rsidRDefault="00845F29" w:rsidP="00D73C23">
            <w:r w:rsidRPr="00AA19E5">
              <w:t>Survey</w:t>
            </w:r>
          </w:p>
        </w:tc>
      </w:tr>
      <w:tr w:rsidR="00845F29" w:rsidRPr="00AA19E5" w14:paraId="08C5FBA9" w14:textId="77777777" w:rsidTr="00845F29">
        <w:trPr>
          <w:trHeight w:val="498"/>
        </w:trPr>
        <w:tc>
          <w:tcPr>
            <w:tcW w:w="5376" w:type="dxa"/>
          </w:tcPr>
          <w:p w14:paraId="60D1D9D7" w14:textId="77777777" w:rsidR="00845F29" w:rsidRPr="00AA19E5" w:rsidRDefault="00845F29" w:rsidP="00845F29">
            <w:pPr>
              <w:pStyle w:val="ListParagraph"/>
              <w:widowControl/>
              <w:numPr>
                <w:ilvl w:val="0"/>
                <w:numId w:val="1"/>
              </w:numPr>
              <w:autoSpaceDE/>
              <w:autoSpaceDN/>
              <w:spacing w:before="120" w:line="360" w:lineRule="auto"/>
              <w:ind w:right="115"/>
              <w:contextualSpacing/>
            </w:pPr>
            <w:r w:rsidRPr="00AA19E5">
              <w:t>External Grants</w:t>
            </w:r>
          </w:p>
        </w:tc>
        <w:tc>
          <w:tcPr>
            <w:tcW w:w="5376" w:type="dxa"/>
          </w:tcPr>
          <w:p w14:paraId="6D9F066A" w14:textId="77777777" w:rsidR="00845F29" w:rsidRPr="00AA19E5" w:rsidRDefault="00845F29" w:rsidP="00D73C23">
            <w:r w:rsidRPr="00AA19E5">
              <w:t>Grants Awarded</w:t>
            </w:r>
          </w:p>
        </w:tc>
      </w:tr>
    </w:tbl>
    <w:p w14:paraId="09D70D23" w14:textId="0A5C436C" w:rsidR="00845F29" w:rsidRDefault="00845F29" w:rsidP="00845F29">
      <w:pPr>
        <w:spacing w:before="5" w:line="235" w:lineRule="auto"/>
        <w:rPr>
          <w:b/>
          <w:sz w:val="52"/>
          <w:szCs w:val="52"/>
        </w:rPr>
      </w:pPr>
    </w:p>
    <w:p w14:paraId="71FF1E24" w14:textId="4896F083" w:rsidR="00845F29" w:rsidRPr="00845F29" w:rsidRDefault="00845F29" w:rsidP="00845F29">
      <w:pPr>
        <w:spacing w:before="5" w:line="235" w:lineRule="auto"/>
        <w:rPr>
          <w:b/>
          <w:bCs/>
          <w:sz w:val="24"/>
          <w:szCs w:val="24"/>
        </w:rPr>
      </w:pPr>
      <w:r w:rsidRPr="00845F29">
        <w:rPr>
          <w:b/>
          <w:bCs/>
          <w:sz w:val="24"/>
          <w:szCs w:val="24"/>
        </w:rPr>
        <w:t xml:space="preserve">BGCCCI Quick Look fact sheet [2014-] </w:t>
      </w:r>
    </w:p>
    <w:p w14:paraId="6195A97B" w14:textId="77777777" w:rsidR="00845F29" w:rsidRPr="00845F29" w:rsidRDefault="00845F29" w:rsidP="00845F29">
      <w:pPr>
        <w:spacing w:before="5" w:line="235" w:lineRule="auto"/>
        <w:rPr>
          <w:sz w:val="24"/>
          <w:szCs w:val="24"/>
        </w:rPr>
      </w:pPr>
    </w:p>
    <w:p w14:paraId="4DD39B15" w14:textId="77777777" w:rsidR="00845F29" w:rsidRPr="00845F29" w:rsidRDefault="00845F29" w:rsidP="00845F29">
      <w:pPr>
        <w:spacing w:before="5" w:line="235" w:lineRule="auto"/>
        <w:rPr>
          <w:sz w:val="24"/>
          <w:szCs w:val="24"/>
        </w:rPr>
      </w:pPr>
      <w:r w:rsidRPr="00845F29">
        <w:rPr>
          <w:sz w:val="24"/>
          <w:szCs w:val="24"/>
        </w:rPr>
        <w:t xml:space="preserve">BCC Geospatial Center of the CUNY CREST Institute [BGCCCI] is a unit under the Office of Academic Affairs. Reports to the Interim Provost of BCC-CUNY – Dr. Luis Montenegro </w:t>
      </w:r>
    </w:p>
    <w:p w14:paraId="4BE8A5E9" w14:textId="40BE4715" w:rsidR="00845F29" w:rsidRDefault="00845F29" w:rsidP="00845F29">
      <w:pPr>
        <w:spacing w:before="5" w:line="235" w:lineRule="auto"/>
        <w:rPr>
          <w:sz w:val="24"/>
          <w:szCs w:val="24"/>
        </w:rPr>
      </w:pPr>
    </w:p>
    <w:p w14:paraId="048C0F5C" w14:textId="77777777" w:rsidR="002C72A3" w:rsidRPr="002C72A3" w:rsidRDefault="002C72A3" w:rsidP="002C72A3">
      <w:pPr>
        <w:spacing w:before="5" w:line="235" w:lineRule="auto"/>
        <w:rPr>
          <w:sz w:val="24"/>
          <w:szCs w:val="24"/>
        </w:rPr>
      </w:pPr>
      <w:r w:rsidRPr="002C72A3">
        <w:rPr>
          <w:sz w:val="24"/>
          <w:szCs w:val="24"/>
        </w:rPr>
        <w:t>141 Middle School Workshop participants</w:t>
      </w:r>
    </w:p>
    <w:p w14:paraId="0C35E590" w14:textId="77777777" w:rsidR="002C72A3" w:rsidRPr="002C72A3" w:rsidRDefault="002C72A3" w:rsidP="002C72A3">
      <w:pPr>
        <w:spacing w:before="5" w:line="235" w:lineRule="auto"/>
        <w:rPr>
          <w:sz w:val="24"/>
          <w:szCs w:val="24"/>
        </w:rPr>
      </w:pPr>
      <w:r w:rsidRPr="002C72A3">
        <w:rPr>
          <w:sz w:val="24"/>
          <w:szCs w:val="24"/>
        </w:rPr>
        <w:t>155 High School Workshop participants</w:t>
      </w:r>
    </w:p>
    <w:p w14:paraId="0AB46E14" w14:textId="77777777" w:rsidR="002C72A3" w:rsidRPr="002C72A3" w:rsidRDefault="002C72A3" w:rsidP="002C72A3">
      <w:pPr>
        <w:spacing w:before="5" w:line="235" w:lineRule="auto"/>
        <w:rPr>
          <w:sz w:val="24"/>
          <w:szCs w:val="24"/>
        </w:rPr>
      </w:pPr>
      <w:r w:rsidRPr="002C72A3">
        <w:rPr>
          <w:sz w:val="24"/>
          <w:szCs w:val="24"/>
        </w:rPr>
        <w:t>31 Undergraduate Workshop participants</w:t>
      </w:r>
    </w:p>
    <w:p w14:paraId="46EFA18C" w14:textId="77777777" w:rsidR="002C72A3" w:rsidRPr="002C72A3" w:rsidRDefault="002C72A3" w:rsidP="002C72A3">
      <w:pPr>
        <w:spacing w:before="5" w:line="235" w:lineRule="auto"/>
        <w:rPr>
          <w:sz w:val="24"/>
          <w:szCs w:val="24"/>
        </w:rPr>
      </w:pPr>
      <w:r w:rsidRPr="002C72A3">
        <w:rPr>
          <w:sz w:val="24"/>
          <w:szCs w:val="24"/>
        </w:rPr>
        <w:t>59 SWIP Research Interns</w:t>
      </w:r>
    </w:p>
    <w:p w14:paraId="5EB9CB24" w14:textId="38EE9A8D" w:rsidR="002C72A3" w:rsidRDefault="002C72A3" w:rsidP="002C72A3">
      <w:pPr>
        <w:spacing w:before="5" w:line="235" w:lineRule="auto"/>
        <w:rPr>
          <w:sz w:val="24"/>
          <w:szCs w:val="24"/>
        </w:rPr>
      </w:pPr>
      <w:r w:rsidRPr="002C72A3">
        <w:rPr>
          <w:sz w:val="24"/>
          <w:szCs w:val="24"/>
        </w:rPr>
        <w:t>35 Professional Development Workshop participants</w:t>
      </w:r>
    </w:p>
    <w:p w14:paraId="34ABE3EC" w14:textId="4153A043" w:rsidR="002C72A3" w:rsidRDefault="002C72A3" w:rsidP="002C72A3">
      <w:pPr>
        <w:spacing w:before="5" w:line="235" w:lineRule="auto"/>
        <w:rPr>
          <w:sz w:val="24"/>
          <w:szCs w:val="24"/>
        </w:rPr>
      </w:pPr>
    </w:p>
    <w:p w14:paraId="403807C7" w14:textId="3EF78AE7" w:rsidR="002C72A3" w:rsidRPr="002C72A3" w:rsidRDefault="002C72A3" w:rsidP="002C72A3">
      <w:pPr>
        <w:spacing w:before="5" w:line="235" w:lineRule="auto"/>
        <w:rPr>
          <w:b/>
          <w:bCs/>
          <w:sz w:val="24"/>
          <w:szCs w:val="24"/>
        </w:rPr>
      </w:pPr>
      <w:r w:rsidRPr="002C72A3">
        <w:rPr>
          <w:b/>
          <w:bCs/>
          <w:sz w:val="24"/>
          <w:szCs w:val="24"/>
        </w:rPr>
        <w:t>421 Total Participants</w:t>
      </w:r>
    </w:p>
    <w:p w14:paraId="39988E38" w14:textId="77777777" w:rsidR="002C72A3" w:rsidRPr="00845F29" w:rsidRDefault="002C72A3" w:rsidP="002C72A3">
      <w:pPr>
        <w:spacing w:before="5" w:line="235" w:lineRule="auto"/>
        <w:rPr>
          <w:sz w:val="24"/>
          <w:szCs w:val="24"/>
        </w:rPr>
      </w:pPr>
    </w:p>
    <w:p w14:paraId="06C4A1FA" w14:textId="77777777" w:rsidR="00845F29" w:rsidRPr="00845F29" w:rsidRDefault="00845F29" w:rsidP="00845F29">
      <w:pPr>
        <w:spacing w:before="5" w:line="235" w:lineRule="auto"/>
        <w:rPr>
          <w:sz w:val="24"/>
          <w:szCs w:val="24"/>
        </w:rPr>
      </w:pPr>
      <w:r w:rsidRPr="00845F29">
        <w:rPr>
          <w:b/>
          <w:bCs/>
          <w:sz w:val="24"/>
          <w:szCs w:val="24"/>
        </w:rPr>
        <w:t>Founding Director</w:t>
      </w:r>
      <w:r w:rsidRPr="00845F29">
        <w:rPr>
          <w:sz w:val="24"/>
          <w:szCs w:val="24"/>
        </w:rPr>
        <w:t xml:space="preserve"> – Professor Sunil </w:t>
      </w:r>
      <w:proofErr w:type="spellStart"/>
      <w:r w:rsidRPr="00845F29">
        <w:rPr>
          <w:sz w:val="24"/>
          <w:szCs w:val="24"/>
        </w:rPr>
        <w:t>Bhaskaran</w:t>
      </w:r>
      <w:proofErr w:type="spellEnd"/>
      <w:r w:rsidRPr="00845F29">
        <w:rPr>
          <w:sz w:val="24"/>
          <w:szCs w:val="24"/>
        </w:rPr>
        <w:t xml:space="preserve"> </w:t>
      </w:r>
    </w:p>
    <w:p w14:paraId="079F0DDD" w14:textId="2C221553" w:rsidR="00845F29" w:rsidRPr="00845F29" w:rsidRDefault="00845F29" w:rsidP="00845F29">
      <w:pPr>
        <w:spacing w:before="5" w:line="235" w:lineRule="auto"/>
        <w:rPr>
          <w:sz w:val="24"/>
          <w:szCs w:val="24"/>
        </w:rPr>
      </w:pPr>
      <w:r w:rsidRPr="00845F29">
        <w:rPr>
          <w:b/>
          <w:bCs/>
          <w:sz w:val="24"/>
          <w:szCs w:val="24"/>
        </w:rPr>
        <w:t>Web site</w:t>
      </w:r>
      <w:r w:rsidRPr="00845F29">
        <w:rPr>
          <w:sz w:val="24"/>
          <w:szCs w:val="24"/>
        </w:rPr>
        <w:t xml:space="preserve">: </w:t>
      </w:r>
      <w:hyperlink r:id="rId12" w:history="1">
        <w:r w:rsidRPr="00845F29">
          <w:rPr>
            <w:rStyle w:val="Hyperlink"/>
            <w:sz w:val="24"/>
            <w:szCs w:val="24"/>
          </w:rPr>
          <w:t>http://www.bcc.cuny.edu/academics/geospatial-center-of-the-cuny-crest-institute/</w:t>
        </w:r>
      </w:hyperlink>
      <w:r w:rsidRPr="00845F29">
        <w:rPr>
          <w:sz w:val="24"/>
          <w:szCs w:val="24"/>
        </w:rPr>
        <w:t xml:space="preserve"> </w:t>
      </w:r>
    </w:p>
    <w:p w14:paraId="715DAE15" w14:textId="77777777" w:rsidR="00845F29" w:rsidRPr="00845F29" w:rsidRDefault="00845F29" w:rsidP="00845F29">
      <w:pPr>
        <w:spacing w:before="5" w:line="235" w:lineRule="auto"/>
        <w:rPr>
          <w:sz w:val="24"/>
          <w:szCs w:val="24"/>
        </w:rPr>
      </w:pPr>
      <w:r w:rsidRPr="00845F29">
        <w:rPr>
          <w:b/>
          <w:bCs/>
          <w:sz w:val="24"/>
          <w:szCs w:val="24"/>
        </w:rPr>
        <w:t>Twitter</w:t>
      </w:r>
      <w:r w:rsidRPr="00845F29">
        <w:rPr>
          <w:sz w:val="24"/>
          <w:szCs w:val="24"/>
        </w:rPr>
        <w:t xml:space="preserve"> @BGCCCIGeo </w:t>
      </w:r>
    </w:p>
    <w:p w14:paraId="51DC9F86" w14:textId="6D1FE49D" w:rsidR="00845F29" w:rsidRPr="00C4217D" w:rsidRDefault="00913ECC" w:rsidP="00845F29">
      <w:pPr>
        <w:spacing w:before="5" w:line="235" w:lineRule="auto"/>
        <w:rPr>
          <w:sz w:val="24"/>
          <w:szCs w:val="24"/>
        </w:rPr>
      </w:pPr>
      <w:r>
        <w:rPr>
          <w:b/>
          <w:bCs/>
          <w:sz w:val="24"/>
          <w:szCs w:val="24"/>
        </w:rPr>
        <w:t>Coordinator</w:t>
      </w:r>
      <w:r w:rsidR="00845F29" w:rsidRPr="00845F29">
        <w:rPr>
          <w:b/>
          <w:bCs/>
          <w:sz w:val="24"/>
          <w:szCs w:val="24"/>
        </w:rPr>
        <w:t xml:space="preserve">: </w:t>
      </w:r>
      <w:r w:rsidR="00C4217D">
        <w:rPr>
          <w:sz w:val="24"/>
          <w:szCs w:val="24"/>
        </w:rPr>
        <w:t xml:space="preserve">Andrella Collins </w:t>
      </w:r>
    </w:p>
    <w:p w14:paraId="109342B4" w14:textId="5589D106" w:rsidR="00845F29" w:rsidRPr="00913ECC" w:rsidRDefault="00913ECC" w:rsidP="00845F29">
      <w:pPr>
        <w:spacing w:before="5" w:line="235" w:lineRule="auto"/>
        <w:rPr>
          <w:sz w:val="24"/>
          <w:szCs w:val="24"/>
        </w:rPr>
      </w:pPr>
      <w:r>
        <w:rPr>
          <w:b/>
          <w:bCs/>
          <w:sz w:val="24"/>
          <w:szCs w:val="24"/>
        </w:rPr>
        <w:t xml:space="preserve">Research Associate: </w:t>
      </w:r>
      <w:proofErr w:type="spellStart"/>
      <w:r>
        <w:rPr>
          <w:sz w:val="24"/>
          <w:szCs w:val="24"/>
        </w:rPr>
        <w:t>Hoatian</w:t>
      </w:r>
      <w:proofErr w:type="spellEnd"/>
      <w:r>
        <w:rPr>
          <w:sz w:val="24"/>
          <w:szCs w:val="24"/>
        </w:rPr>
        <w:t xml:space="preserve"> Fang</w:t>
      </w:r>
    </w:p>
    <w:p w14:paraId="416B2E1A" w14:textId="5FAD4A7B" w:rsidR="00913ECC" w:rsidRDefault="00913ECC" w:rsidP="00845F29">
      <w:pPr>
        <w:spacing w:before="5" w:line="235" w:lineRule="auto"/>
        <w:rPr>
          <w:b/>
          <w:bCs/>
          <w:sz w:val="24"/>
          <w:szCs w:val="24"/>
        </w:rPr>
      </w:pPr>
    </w:p>
    <w:p w14:paraId="3015DCEA" w14:textId="51C8D619" w:rsidR="00913ECC" w:rsidRDefault="00913ECC" w:rsidP="00845F29">
      <w:pPr>
        <w:spacing w:before="5" w:line="235" w:lineRule="auto"/>
        <w:rPr>
          <w:b/>
          <w:bCs/>
          <w:sz w:val="24"/>
          <w:szCs w:val="24"/>
        </w:rPr>
      </w:pPr>
    </w:p>
    <w:p w14:paraId="20CA55CD" w14:textId="0D4A4F59" w:rsidR="00913ECC" w:rsidRDefault="00913ECC" w:rsidP="00845F29">
      <w:pPr>
        <w:spacing w:before="5" w:line="235" w:lineRule="auto"/>
        <w:rPr>
          <w:b/>
          <w:bCs/>
          <w:sz w:val="24"/>
          <w:szCs w:val="24"/>
        </w:rPr>
      </w:pPr>
    </w:p>
    <w:p w14:paraId="76D2D3CF" w14:textId="5A8FCD37" w:rsidR="00913ECC" w:rsidRDefault="00913ECC" w:rsidP="00845F29">
      <w:pPr>
        <w:spacing w:before="5" w:line="235" w:lineRule="auto"/>
        <w:rPr>
          <w:b/>
          <w:bCs/>
          <w:sz w:val="24"/>
          <w:szCs w:val="24"/>
        </w:rPr>
      </w:pPr>
      <w:r w:rsidRPr="00913ECC">
        <w:rPr>
          <w:b/>
          <w:bCs/>
          <w:sz w:val="24"/>
          <w:szCs w:val="24"/>
        </w:rPr>
        <w:t>Bolstering the countries workforce skills – 6-10 weeks intensive all-round Research Internship program</w:t>
      </w:r>
    </w:p>
    <w:p w14:paraId="59C09B75" w14:textId="4D18C799" w:rsidR="00913ECC" w:rsidRDefault="00913ECC" w:rsidP="00845F29">
      <w:pPr>
        <w:spacing w:before="5" w:line="235" w:lineRule="auto"/>
        <w:rPr>
          <w:b/>
          <w:bCs/>
          <w:sz w:val="24"/>
          <w:szCs w:val="24"/>
        </w:rPr>
      </w:pPr>
    </w:p>
    <w:p w14:paraId="4AAE083B" w14:textId="77777777" w:rsidR="00913ECC" w:rsidRPr="00913ECC" w:rsidRDefault="00913ECC" w:rsidP="00845F29">
      <w:pPr>
        <w:spacing w:before="5" w:line="235" w:lineRule="auto"/>
        <w:rPr>
          <w:b/>
          <w:bCs/>
          <w:sz w:val="24"/>
          <w:szCs w:val="24"/>
        </w:rPr>
      </w:pPr>
    </w:p>
    <w:p w14:paraId="55EC052F" w14:textId="77777777" w:rsidR="00913ECC" w:rsidRDefault="00913ECC" w:rsidP="00845F29">
      <w:pPr>
        <w:spacing w:before="5" w:line="235" w:lineRule="auto"/>
        <w:rPr>
          <w:b/>
          <w:bCs/>
          <w:sz w:val="24"/>
          <w:szCs w:val="24"/>
        </w:rPr>
      </w:pPr>
    </w:p>
    <w:p w14:paraId="3C2B88A0" w14:textId="34CB6CFE" w:rsidR="00913ECC" w:rsidRDefault="00913ECC" w:rsidP="00913ECC">
      <w:pPr>
        <w:spacing w:before="5" w:line="235" w:lineRule="auto"/>
        <w:jc w:val="center"/>
        <w:rPr>
          <w:b/>
          <w:bCs/>
          <w:sz w:val="24"/>
          <w:szCs w:val="24"/>
        </w:rPr>
      </w:pPr>
      <w:r w:rsidRPr="00913ECC">
        <w:rPr>
          <w:b/>
          <w:bCs/>
          <w:noProof/>
          <w:sz w:val="24"/>
          <w:szCs w:val="24"/>
        </w:rPr>
        <w:drawing>
          <wp:inline distT="0" distB="0" distL="0" distR="0" wp14:anchorId="28BA6408" wp14:editId="119C5090">
            <wp:extent cx="5706271" cy="6677957"/>
            <wp:effectExtent l="0" t="0" r="8890" b="889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3"/>
                    <a:stretch>
                      <a:fillRect/>
                    </a:stretch>
                  </pic:blipFill>
                  <pic:spPr>
                    <a:xfrm>
                      <a:off x="0" y="0"/>
                      <a:ext cx="5706271" cy="6677957"/>
                    </a:xfrm>
                    <a:prstGeom prst="rect">
                      <a:avLst/>
                    </a:prstGeom>
                  </pic:spPr>
                </pic:pic>
              </a:graphicData>
            </a:graphic>
          </wp:inline>
        </w:drawing>
      </w:r>
    </w:p>
    <w:p w14:paraId="7B212D74" w14:textId="106C898A" w:rsidR="00913ECC" w:rsidRDefault="00913ECC" w:rsidP="00913ECC">
      <w:pPr>
        <w:spacing w:before="5" w:line="235" w:lineRule="auto"/>
        <w:jc w:val="center"/>
        <w:rPr>
          <w:b/>
          <w:bCs/>
          <w:sz w:val="24"/>
          <w:szCs w:val="24"/>
        </w:rPr>
      </w:pPr>
    </w:p>
    <w:p w14:paraId="2EE526AF" w14:textId="2809E037" w:rsidR="00913ECC" w:rsidRDefault="00913ECC" w:rsidP="00913ECC">
      <w:pPr>
        <w:spacing w:before="5" w:line="235" w:lineRule="auto"/>
        <w:jc w:val="center"/>
        <w:rPr>
          <w:b/>
          <w:bCs/>
          <w:sz w:val="24"/>
          <w:szCs w:val="24"/>
        </w:rPr>
      </w:pPr>
    </w:p>
    <w:p w14:paraId="1DEB7340" w14:textId="6CB12CD9" w:rsidR="00913ECC" w:rsidRDefault="00913ECC" w:rsidP="00913ECC">
      <w:pPr>
        <w:spacing w:before="5" w:line="235" w:lineRule="auto"/>
        <w:jc w:val="center"/>
        <w:rPr>
          <w:b/>
          <w:bCs/>
          <w:sz w:val="24"/>
          <w:szCs w:val="24"/>
        </w:rPr>
      </w:pPr>
    </w:p>
    <w:p w14:paraId="64126F6D" w14:textId="32498656" w:rsidR="00913ECC" w:rsidRDefault="00913ECC" w:rsidP="00913ECC">
      <w:pPr>
        <w:spacing w:before="5" w:line="235" w:lineRule="auto"/>
        <w:jc w:val="center"/>
        <w:rPr>
          <w:b/>
          <w:bCs/>
          <w:sz w:val="24"/>
          <w:szCs w:val="24"/>
        </w:rPr>
      </w:pPr>
    </w:p>
    <w:p w14:paraId="4F8941C7" w14:textId="77777777" w:rsidR="00913ECC" w:rsidRDefault="00913ECC" w:rsidP="00913ECC">
      <w:pPr>
        <w:spacing w:before="5" w:line="235" w:lineRule="auto"/>
        <w:jc w:val="center"/>
        <w:rPr>
          <w:b/>
          <w:bCs/>
          <w:sz w:val="24"/>
          <w:szCs w:val="24"/>
        </w:rPr>
      </w:pPr>
    </w:p>
    <w:p w14:paraId="2FF5B097" w14:textId="7B4287F6" w:rsidR="00961B96" w:rsidRDefault="00961B96" w:rsidP="00961B96">
      <w:pPr>
        <w:spacing w:before="5" w:line="235" w:lineRule="auto"/>
        <w:jc w:val="center"/>
        <w:rPr>
          <w:b/>
          <w:bCs/>
          <w:sz w:val="36"/>
          <w:szCs w:val="36"/>
        </w:rPr>
      </w:pPr>
      <w:r>
        <w:rPr>
          <w:b/>
          <w:bCs/>
          <w:sz w:val="36"/>
          <w:szCs w:val="36"/>
        </w:rPr>
        <w:lastRenderedPageBreak/>
        <w:t>Intern Process Flow Chart</w:t>
      </w:r>
    </w:p>
    <w:p w14:paraId="13B0BADA" w14:textId="77777777" w:rsidR="00961B96" w:rsidRDefault="00961B96" w:rsidP="00961B96">
      <w:pPr>
        <w:spacing w:before="5" w:line="235" w:lineRule="auto"/>
        <w:jc w:val="center"/>
        <w:rPr>
          <w:b/>
          <w:bCs/>
          <w:sz w:val="36"/>
          <w:szCs w:val="36"/>
        </w:rPr>
      </w:pPr>
    </w:p>
    <w:p w14:paraId="246874C0" w14:textId="7F845B55" w:rsidR="00961B96" w:rsidRDefault="00961B96" w:rsidP="00961B96">
      <w:pPr>
        <w:spacing w:before="5" w:line="235" w:lineRule="auto"/>
        <w:jc w:val="center"/>
        <w:rPr>
          <w:b/>
          <w:bCs/>
          <w:sz w:val="36"/>
          <w:szCs w:val="36"/>
        </w:rPr>
      </w:pPr>
      <w:r w:rsidRPr="00961B96">
        <w:rPr>
          <w:b/>
          <w:bCs/>
          <w:noProof/>
          <w:sz w:val="36"/>
          <w:szCs w:val="36"/>
        </w:rPr>
        <w:drawing>
          <wp:inline distT="0" distB="0" distL="0" distR="0" wp14:anchorId="22843391" wp14:editId="44BAF467">
            <wp:extent cx="6039693" cy="7354326"/>
            <wp:effectExtent l="0" t="0" r="0" b="0"/>
            <wp:docPr id="195" name="Picture 1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10;&#10;Description automatically generated"/>
                    <pic:cNvPicPr/>
                  </pic:nvPicPr>
                  <pic:blipFill>
                    <a:blip r:embed="rId14"/>
                    <a:stretch>
                      <a:fillRect/>
                    </a:stretch>
                  </pic:blipFill>
                  <pic:spPr>
                    <a:xfrm>
                      <a:off x="0" y="0"/>
                      <a:ext cx="6039693" cy="7354326"/>
                    </a:xfrm>
                    <a:prstGeom prst="rect">
                      <a:avLst/>
                    </a:prstGeom>
                  </pic:spPr>
                </pic:pic>
              </a:graphicData>
            </a:graphic>
          </wp:inline>
        </w:drawing>
      </w:r>
    </w:p>
    <w:p w14:paraId="3BCD8E7B" w14:textId="57DFCA37" w:rsidR="00961B96" w:rsidRDefault="00961B96" w:rsidP="00845F29">
      <w:pPr>
        <w:spacing w:before="5" w:line="235" w:lineRule="auto"/>
        <w:rPr>
          <w:b/>
          <w:bCs/>
          <w:sz w:val="36"/>
          <w:szCs w:val="36"/>
        </w:rPr>
      </w:pPr>
    </w:p>
    <w:p w14:paraId="3F5D8F66" w14:textId="7A047068" w:rsidR="00961B96" w:rsidRDefault="00961B96" w:rsidP="00845F29">
      <w:pPr>
        <w:spacing w:before="5" w:line="235" w:lineRule="auto"/>
        <w:rPr>
          <w:b/>
          <w:bCs/>
          <w:sz w:val="36"/>
          <w:szCs w:val="36"/>
        </w:rPr>
      </w:pPr>
    </w:p>
    <w:p w14:paraId="17592E02" w14:textId="5346CFAD" w:rsidR="00913ECC" w:rsidRDefault="00913ECC" w:rsidP="00845F29">
      <w:pPr>
        <w:spacing w:before="5" w:line="235" w:lineRule="auto"/>
        <w:rPr>
          <w:b/>
          <w:bCs/>
          <w:sz w:val="36"/>
          <w:szCs w:val="36"/>
        </w:rPr>
      </w:pPr>
    </w:p>
    <w:p w14:paraId="331DEF8F" w14:textId="16C9AF57" w:rsidR="00913ECC" w:rsidRPr="00961B96" w:rsidRDefault="00913ECC" w:rsidP="00845F29">
      <w:pPr>
        <w:spacing w:before="5" w:line="235" w:lineRule="auto"/>
        <w:rPr>
          <w:b/>
          <w:bCs/>
          <w:sz w:val="36"/>
          <w:szCs w:val="36"/>
        </w:rPr>
      </w:pPr>
    </w:p>
    <w:p w14:paraId="19262A7F" w14:textId="1C9606DB" w:rsidR="00961B96" w:rsidRDefault="00961B96" w:rsidP="00961B96">
      <w:pPr>
        <w:spacing w:before="5" w:line="235" w:lineRule="auto"/>
        <w:jc w:val="center"/>
        <w:rPr>
          <w:b/>
          <w:bCs/>
          <w:sz w:val="56"/>
          <w:szCs w:val="56"/>
        </w:rPr>
      </w:pPr>
      <w:r w:rsidRPr="00961B96">
        <w:rPr>
          <w:b/>
          <w:bCs/>
          <w:noProof/>
          <w:sz w:val="56"/>
          <w:szCs w:val="56"/>
        </w:rPr>
        <w:drawing>
          <wp:inline distT="0" distB="0" distL="0" distR="0" wp14:anchorId="4291ADF0" wp14:editId="69CABABC">
            <wp:extent cx="6020640" cy="7354326"/>
            <wp:effectExtent l="0" t="0" r="0" b="0"/>
            <wp:docPr id="198" name="Picture 19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ext&#10;&#10;Description automatically generated"/>
                    <pic:cNvPicPr/>
                  </pic:nvPicPr>
                  <pic:blipFill>
                    <a:blip r:embed="rId15"/>
                    <a:stretch>
                      <a:fillRect/>
                    </a:stretch>
                  </pic:blipFill>
                  <pic:spPr>
                    <a:xfrm>
                      <a:off x="0" y="0"/>
                      <a:ext cx="6020640" cy="7354326"/>
                    </a:xfrm>
                    <a:prstGeom prst="rect">
                      <a:avLst/>
                    </a:prstGeom>
                  </pic:spPr>
                </pic:pic>
              </a:graphicData>
            </a:graphic>
          </wp:inline>
        </w:drawing>
      </w:r>
    </w:p>
    <w:p w14:paraId="459A4A6A" w14:textId="77777777" w:rsidR="00961B96" w:rsidRPr="00845F29" w:rsidRDefault="00961B96" w:rsidP="00845F29">
      <w:pPr>
        <w:spacing w:before="5" w:line="235" w:lineRule="auto"/>
        <w:rPr>
          <w:b/>
          <w:bCs/>
          <w:sz w:val="56"/>
          <w:szCs w:val="56"/>
        </w:rPr>
      </w:pPr>
    </w:p>
    <w:sectPr w:rsidR="00961B96" w:rsidRPr="00845F29" w:rsidSect="002F5B35">
      <w:headerReference w:type="default" r:id="rId16"/>
      <w:footerReference w:type="default" r:id="rId17"/>
      <w:headerReference w:type="first" r:id="rId18"/>
      <w:footerReference w:type="first" r:id="rId19"/>
      <w:type w:val="continuous"/>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8481A" w14:textId="77777777" w:rsidR="00310BA9" w:rsidRDefault="00310BA9" w:rsidP="004A61DC">
      <w:r>
        <w:separator/>
      </w:r>
    </w:p>
  </w:endnote>
  <w:endnote w:type="continuationSeparator" w:id="0">
    <w:p w14:paraId="3CE10139" w14:textId="77777777" w:rsidR="00310BA9" w:rsidRDefault="00310BA9" w:rsidP="004A6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6DD3E" w14:textId="4D2D8270" w:rsidR="00824511" w:rsidRDefault="00824511" w:rsidP="00EE6F16">
    <w:pPr>
      <w:tabs>
        <w:tab w:val="left" w:pos="3756"/>
        <w:tab w:val="center" w:pos="4862"/>
      </w:tabs>
      <w:spacing w:before="60"/>
      <w:ind w:left="470" w:right="1545"/>
      <w:jc w:val="center"/>
      <w:rPr>
        <w:rFonts w:ascii="Calibri"/>
        <w:b/>
        <w:sz w:val="20"/>
      </w:rPr>
    </w:pPr>
    <w:r>
      <w:rPr>
        <w:rFonts w:ascii="Calibri"/>
        <w:b/>
        <w:color w:val="2E74B5"/>
        <w:sz w:val="20"/>
      </w:rPr>
      <w:t>Mapping Your</w:t>
    </w:r>
    <w:r>
      <w:rPr>
        <w:rFonts w:ascii="Calibri"/>
        <w:b/>
        <w:color w:val="2E74B5"/>
        <w:spacing w:val="-8"/>
        <w:sz w:val="20"/>
      </w:rPr>
      <w:t xml:space="preserve"> </w:t>
    </w:r>
    <w:r>
      <w:rPr>
        <w:rFonts w:ascii="Calibri"/>
        <w:b/>
        <w:color w:val="2E74B5"/>
        <w:sz w:val="20"/>
      </w:rPr>
      <w:t>Careers</w:t>
    </w:r>
  </w:p>
  <w:p w14:paraId="0ED9F159" w14:textId="77777777" w:rsidR="00824511" w:rsidRDefault="008245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B6BBB" w14:textId="79834475" w:rsidR="00824511" w:rsidRDefault="00824511" w:rsidP="00EE6F16">
    <w:pPr>
      <w:spacing w:before="60"/>
      <w:ind w:left="470" w:right="1545"/>
      <w:jc w:val="center"/>
      <w:rPr>
        <w:rFonts w:ascii="Calibri"/>
        <w:b/>
        <w:sz w:val="20"/>
      </w:rPr>
    </w:pPr>
    <w:r>
      <w:rPr>
        <w:rFonts w:ascii="Calibri"/>
        <w:b/>
        <w:color w:val="2E74B5"/>
        <w:sz w:val="20"/>
      </w:rPr>
      <w:t>Mapping Your</w:t>
    </w:r>
    <w:r>
      <w:rPr>
        <w:rFonts w:ascii="Calibri"/>
        <w:b/>
        <w:color w:val="2E74B5"/>
        <w:spacing w:val="-8"/>
        <w:sz w:val="20"/>
      </w:rPr>
      <w:t xml:space="preserve"> </w:t>
    </w:r>
    <w:r>
      <w:rPr>
        <w:rFonts w:ascii="Calibri"/>
        <w:b/>
        <w:color w:val="2E74B5"/>
        <w:sz w:val="20"/>
      </w:rPr>
      <w:t>Careers</w:t>
    </w:r>
  </w:p>
  <w:p w14:paraId="0450944B" w14:textId="77777777" w:rsidR="00824511" w:rsidRDefault="00824511" w:rsidP="00EE6F16">
    <w:pPr>
      <w:spacing w:before="5" w:line="235" w:lineRule="auto"/>
      <w:ind w:left="470" w:right="1548"/>
      <w:jc w:val="center"/>
      <w:rPr>
        <w:rFonts w:ascii="Calibri"/>
        <w:b/>
        <w:sz w:val="20"/>
      </w:rPr>
    </w:pPr>
    <w:r>
      <w:rPr>
        <w:rFonts w:ascii="Calibri"/>
        <w:b/>
        <w:sz w:val="20"/>
      </w:rPr>
      <w:t>Center Website</w:t>
    </w:r>
    <w:r>
      <w:rPr>
        <w:rFonts w:ascii="Calibri"/>
        <w:sz w:val="20"/>
      </w:rPr>
      <w:t xml:space="preserve">: </w:t>
    </w:r>
    <w:r>
      <w:rPr>
        <w:rFonts w:ascii="Calibri"/>
        <w:b/>
        <w:color w:val="2E74B5"/>
        <w:spacing w:val="-23"/>
        <w:sz w:val="20"/>
      </w:rPr>
      <w:t xml:space="preserve"> </w:t>
    </w:r>
    <w:hyperlink r:id="rId1">
      <w:r>
        <w:rPr>
          <w:rFonts w:ascii="Calibri"/>
          <w:b/>
          <w:color w:val="0563C1"/>
          <w:sz w:val="20"/>
          <w:u w:val="single" w:color="0563C1"/>
        </w:rPr>
        <w:t>http://www.bcc.cuny.edu/academics/geospatial-center-of-the-cuny-crest-institute/</w:t>
      </w:r>
    </w:hyperlink>
    <w:r>
      <w:rPr>
        <w:rFonts w:ascii="Calibri"/>
        <w:b/>
        <w:color w:val="0563C1"/>
        <w:sz w:val="20"/>
      </w:rPr>
      <w:t xml:space="preserve"> </w:t>
    </w:r>
    <w:r>
      <w:rPr>
        <w:rFonts w:ascii="Calibri"/>
        <w:b/>
        <w:sz w:val="20"/>
      </w:rPr>
      <w:t>Twitter</w:t>
    </w:r>
    <w:r>
      <w:rPr>
        <w:rFonts w:ascii="Calibri"/>
        <w:sz w:val="20"/>
      </w:rPr>
      <w:t xml:space="preserve">: </w:t>
    </w:r>
    <w:r>
      <w:rPr>
        <w:rFonts w:ascii="Calibri"/>
        <w:b/>
        <w:color w:val="2E74B5"/>
        <w:sz w:val="20"/>
      </w:rPr>
      <w:t>@BGCCCIGeo</w:t>
    </w:r>
  </w:p>
  <w:p w14:paraId="520E67A8" w14:textId="5080D549" w:rsidR="00824511" w:rsidRDefault="00824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7AD02" w14:textId="77777777" w:rsidR="00310BA9" w:rsidRDefault="00310BA9" w:rsidP="004A61DC">
      <w:r>
        <w:separator/>
      </w:r>
    </w:p>
  </w:footnote>
  <w:footnote w:type="continuationSeparator" w:id="0">
    <w:p w14:paraId="604F7E08" w14:textId="77777777" w:rsidR="00310BA9" w:rsidRDefault="00310BA9" w:rsidP="004A6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4E22F" w14:textId="24442CD5" w:rsidR="00824511" w:rsidRDefault="00824511">
    <w:pPr>
      <w:pStyle w:val="Header"/>
    </w:pPr>
    <w:r>
      <w:rPr>
        <w:rFonts w:asciiTheme="majorHAnsi" w:hAnsiTheme="majorHAnsi" w:cstheme="majorHAnsi"/>
        <w:b/>
        <w:noProof/>
        <w:color w:val="0070C0"/>
        <w:sz w:val="20"/>
        <w:szCs w:val="20"/>
      </w:rPr>
      <mc:AlternateContent>
        <mc:Choice Requires="wpg">
          <w:drawing>
            <wp:anchor distT="0" distB="0" distL="114300" distR="114300" simplePos="0" relativeHeight="251665408" behindDoc="0" locked="0" layoutInCell="1" allowOverlap="1" wp14:anchorId="6678BFB8" wp14:editId="260B1DF3">
              <wp:simplePos x="0" y="0"/>
              <wp:positionH relativeFrom="margin">
                <wp:align>right</wp:align>
              </wp:positionH>
              <wp:positionV relativeFrom="paragraph">
                <wp:posOffset>-106680</wp:posOffset>
              </wp:positionV>
              <wp:extent cx="6842760" cy="182880"/>
              <wp:effectExtent l="0" t="0" r="15240" b="26670"/>
              <wp:wrapNone/>
              <wp:docPr id="12" name="Group 12"/>
              <wp:cNvGraphicFramePr/>
              <a:graphic xmlns:a="http://schemas.openxmlformats.org/drawingml/2006/main">
                <a:graphicData uri="http://schemas.microsoft.com/office/word/2010/wordprocessingGroup">
                  <wpg:wgp>
                    <wpg:cNvGrpSpPr/>
                    <wpg:grpSpPr>
                      <a:xfrm>
                        <a:off x="0" y="0"/>
                        <a:ext cx="6842760" cy="182880"/>
                        <a:chOff x="0" y="0"/>
                        <a:chExt cx="6842760" cy="182880"/>
                      </a:xfrm>
                    </wpg:grpSpPr>
                    <wps:wsp>
                      <wps:cNvPr id="13" name="Rectangle 13"/>
                      <wps:cNvSpPr/>
                      <wps:spPr>
                        <a:xfrm>
                          <a:off x="0" y="7620"/>
                          <a:ext cx="6842760" cy="17526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0"/>
                          <a:ext cx="1226820" cy="182880"/>
                        </a:xfrm>
                        <a:prstGeom prst="rect">
                          <a:avLst/>
                        </a:prstGeom>
                        <a:solidFill>
                          <a:srgbClr val="FDDC63"/>
                        </a:solidFill>
                        <a:ln>
                          <a:solidFill>
                            <a:srgbClr val="FDDC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508930" id="Group 12" o:spid="_x0000_s1026" style="position:absolute;margin-left:487.6pt;margin-top:-8.4pt;width:538.8pt;height:14.4pt;z-index:251665408;mso-position-horizontal:right;mso-position-horizontal-relative:margin" coordsize="6842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">
              <v:rect id="Rectangle 13" o:spid="_x0000_s1027" style="position:absolute;top:76;width:6842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" fillcolor="#4f81bd [3204]" strokecolor="#4f81bd [3204]" strokeweight="2pt"/>
              <v:rect id="Rectangle 14" o:spid="_x0000_s1028" style="position:absolute;width:1226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" fillcolor="#fddc63" strokecolor="#fddc63" strokeweight="2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D158F" w14:textId="1B4EA88C" w:rsidR="00824511" w:rsidRDefault="00824511" w:rsidP="002F5B35">
    <w:pPr>
      <w:pStyle w:val="NoSpacing"/>
      <w:jc w:val="both"/>
      <w:rPr>
        <w:rFonts w:asciiTheme="majorHAnsi" w:hAnsiTheme="majorHAnsi" w:cstheme="majorHAnsi"/>
        <w:b/>
        <w:color w:val="0070C0"/>
        <w:sz w:val="20"/>
        <w:szCs w:val="20"/>
      </w:rPr>
    </w:pPr>
    <w:r>
      <w:rPr>
        <w:rFonts w:asciiTheme="majorHAnsi" w:hAnsiTheme="majorHAnsi" w:cstheme="majorHAnsi"/>
        <w:b/>
        <w:noProof/>
        <w:color w:val="0070C0"/>
        <w:sz w:val="20"/>
        <w:szCs w:val="20"/>
      </w:rPr>
      <mc:AlternateContent>
        <mc:Choice Requires="wpg">
          <w:drawing>
            <wp:anchor distT="0" distB="0" distL="114300" distR="114300" simplePos="0" relativeHeight="251663360" behindDoc="0" locked="0" layoutInCell="1" allowOverlap="1" wp14:anchorId="33A4B058" wp14:editId="5DDD0CAE">
              <wp:simplePos x="0" y="0"/>
              <wp:positionH relativeFrom="column">
                <wp:posOffset>0</wp:posOffset>
              </wp:positionH>
              <wp:positionV relativeFrom="paragraph">
                <wp:posOffset>-228600</wp:posOffset>
              </wp:positionV>
              <wp:extent cx="6842760" cy="182880"/>
              <wp:effectExtent l="0" t="0" r="15240" b="26670"/>
              <wp:wrapNone/>
              <wp:docPr id="11" name="Group 11"/>
              <wp:cNvGraphicFramePr/>
              <a:graphic xmlns:a="http://schemas.openxmlformats.org/drawingml/2006/main">
                <a:graphicData uri="http://schemas.microsoft.com/office/word/2010/wordprocessingGroup">
                  <wpg:wgp>
                    <wpg:cNvGrpSpPr/>
                    <wpg:grpSpPr>
                      <a:xfrm>
                        <a:off x="0" y="0"/>
                        <a:ext cx="6842760" cy="182880"/>
                        <a:chOff x="0" y="0"/>
                        <a:chExt cx="6842760" cy="182880"/>
                      </a:xfrm>
                    </wpg:grpSpPr>
                    <wps:wsp>
                      <wps:cNvPr id="9" name="Rectangle 9"/>
                      <wps:cNvSpPr/>
                      <wps:spPr>
                        <a:xfrm>
                          <a:off x="0" y="7620"/>
                          <a:ext cx="6842760" cy="17526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0"/>
                          <a:ext cx="1226820" cy="182880"/>
                        </a:xfrm>
                        <a:prstGeom prst="rect">
                          <a:avLst/>
                        </a:prstGeom>
                        <a:solidFill>
                          <a:srgbClr val="FDDC63"/>
                        </a:solidFill>
                        <a:ln>
                          <a:solidFill>
                            <a:srgbClr val="FDDC6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AF210FA" id="Group 11" o:spid="_x0000_s1026" style="position:absolute;margin-left:0;margin-top:-18pt;width:538.8pt;height:14.4pt;z-index:251663360" coordsize="68427,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">
              <v:rect id="Rectangle 9" o:spid="_x0000_s1027" style="position:absolute;top:76;width:68427;height:1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" fillcolor="#4f81bd [3204]" strokecolor="#4f81bd [3204]" strokeweight="2pt"/>
              <v:rect id="Rectangle 10" o:spid="_x0000_s1028" style="position:absolute;width:1226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" fillcolor="#fddc63" strokecolor="#fddc63" strokeweight="2pt"/>
            </v:group>
          </w:pict>
        </mc:Fallback>
      </mc:AlternateContent>
    </w:r>
  </w:p>
  <w:p w14:paraId="00CA6FE6" w14:textId="79E86118" w:rsidR="00824511" w:rsidRPr="003006D8" w:rsidRDefault="00824511" w:rsidP="002F5B35">
    <w:pPr>
      <w:pStyle w:val="NoSpacing"/>
      <w:jc w:val="both"/>
      <w:rPr>
        <w:rFonts w:asciiTheme="majorHAnsi" w:hAnsiTheme="majorHAnsi" w:cstheme="majorHAnsi"/>
        <w:b/>
        <w:color w:val="0070C0"/>
        <w:sz w:val="20"/>
        <w:szCs w:val="20"/>
      </w:rPr>
    </w:pPr>
    <w:r>
      <w:rPr>
        <w:rFonts w:asciiTheme="majorHAnsi" w:hAnsiTheme="majorHAnsi" w:cstheme="majorHAnsi"/>
        <w:noProof/>
        <w:color w:val="0070C0"/>
        <w:sz w:val="20"/>
        <w:szCs w:val="20"/>
      </w:rPr>
      <w:drawing>
        <wp:anchor distT="0" distB="0" distL="114300" distR="114300" simplePos="0" relativeHeight="251660288" behindDoc="0" locked="0" layoutInCell="1" allowOverlap="1" wp14:anchorId="679875EA" wp14:editId="1167C840">
          <wp:simplePos x="0" y="0"/>
          <wp:positionH relativeFrom="margin">
            <wp:posOffset>5962650</wp:posOffset>
          </wp:positionH>
          <wp:positionV relativeFrom="paragraph">
            <wp:posOffset>0</wp:posOffset>
          </wp:positionV>
          <wp:extent cx="888365" cy="885825"/>
          <wp:effectExtent l="0" t="0" r="6985" b="9525"/>
          <wp:wrapThrough wrapText="bothSides">
            <wp:wrapPolygon edited="0">
              <wp:start x="8801" y="0"/>
              <wp:lineTo x="5095" y="929"/>
              <wp:lineTo x="463" y="5110"/>
              <wp:lineTo x="0" y="8826"/>
              <wp:lineTo x="0" y="13935"/>
              <wp:lineTo x="463" y="16723"/>
              <wp:lineTo x="6948" y="21368"/>
              <wp:lineTo x="9264" y="21368"/>
              <wp:lineTo x="11580" y="21368"/>
              <wp:lineTo x="14359" y="21368"/>
              <wp:lineTo x="20843" y="16723"/>
              <wp:lineTo x="21307" y="10219"/>
              <wp:lineTo x="20843" y="4645"/>
              <wp:lineTo x="14822" y="0"/>
              <wp:lineTo x="10653" y="0"/>
              <wp:lineTo x="8801"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365" cy="8858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color w:val="0070C0"/>
        <w:sz w:val="20"/>
        <w:szCs w:val="20"/>
      </w:rPr>
      <w:t xml:space="preserve"> </w:t>
    </w:r>
    <w:r w:rsidRPr="003006D8">
      <w:rPr>
        <w:rFonts w:asciiTheme="majorHAnsi" w:hAnsiTheme="majorHAnsi" w:cstheme="majorHAnsi"/>
        <w:b/>
        <w:color w:val="0070C0"/>
        <w:sz w:val="20"/>
        <w:szCs w:val="20"/>
      </w:rPr>
      <w:t xml:space="preserve">Dr. Sunil </w:t>
    </w:r>
    <w:proofErr w:type="spellStart"/>
    <w:r w:rsidRPr="003006D8">
      <w:rPr>
        <w:rFonts w:asciiTheme="majorHAnsi" w:hAnsiTheme="majorHAnsi" w:cstheme="majorHAnsi"/>
        <w:b/>
        <w:color w:val="0070C0"/>
        <w:sz w:val="20"/>
        <w:szCs w:val="20"/>
      </w:rPr>
      <w:t>Bhaskaran</w:t>
    </w:r>
    <w:proofErr w:type="spellEnd"/>
    <w:r w:rsidRPr="003006D8">
      <w:rPr>
        <w:rFonts w:asciiTheme="majorHAnsi" w:hAnsiTheme="majorHAnsi" w:cstheme="majorHAnsi"/>
        <w:b/>
        <w:color w:val="0070C0"/>
        <w:sz w:val="20"/>
        <w:szCs w:val="20"/>
      </w:rPr>
      <w:t xml:space="preserve">: </w:t>
    </w:r>
    <w:r w:rsidRPr="003006D8">
      <w:rPr>
        <w:rFonts w:asciiTheme="majorHAnsi" w:hAnsiTheme="majorHAnsi" w:cstheme="majorHAnsi"/>
        <w:color w:val="0070C0"/>
        <w:sz w:val="20"/>
        <w:szCs w:val="20"/>
      </w:rPr>
      <w:t>Founding Director and Professor</w:t>
    </w:r>
  </w:p>
  <w:p w14:paraId="713385D2" w14:textId="76E48603" w:rsidR="00824511" w:rsidRDefault="00824511"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3006D8">
      <w:rPr>
        <w:rFonts w:asciiTheme="majorHAnsi" w:hAnsiTheme="majorHAnsi" w:cstheme="majorHAnsi"/>
        <w:color w:val="0070C0"/>
        <w:sz w:val="20"/>
        <w:szCs w:val="20"/>
      </w:rPr>
      <w:t>BCC Geospatial Center of the CUNY CREST Institute (BGCCCI)</w:t>
    </w:r>
  </w:p>
  <w:p w14:paraId="37F61468" w14:textId="24A2B743" w:rsidR="002C72A3" w:rsidRPr="003006D8" w:rsidRDefault="002C72A3"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2C72A3">
      <w:rPr>
        <w:rFonts w:asciiTheme="majorHAnsi" w:hAnsiTheme="majorHAnsi" w:cstheme="majorHAnsi"/>
        <w:color w:val="0070C0"/>
        <w:sz w:val="20"/>
        <w:szCs w:val="20"/>
      </w:rPr>
      <w:t>Graduate Center   http://www.gc.cuny.edu/home</w:t>
    </w:r>
  </w:p>
  <w:p w14:paraId="60A1BD21" w14:textId="77777777" w:rsidR="00824511" w:rsidRPr="003006D8" w:rsidRDefault="00824511"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3006D8">
      <w:rPr>
        <w:rFonts w:asciiTheme="majorHAnsi" w:hAnsiTheme="majorHAnsi" w:cstheme="majorHAnsi"/>
        <w:color w:val="0070C0"/>
        <w:sz w:val="20"/>
        <w:szCs w:val="20"/>
      </w:rPr>
      <w:t xml:space="preserve">Office of Academic Affairs, BCC-City University of New York </w:t>
    </w:r>
  </w:p>
  <w:p w14:paraId="37E17953" w14:textId="3BA07BA7" w:rsidR="00824511" w:rsidRPr="003006D8" w:rsidRDefault="00824511" w:rsidP="002F5B35">
    <w:pPr>
      <w:pStyle w:val="NoSpacing"/>
      <w:jc w:val="both"/>
      <w:rPr>
        <w:rFonts w:asciiTheme="majorHAnsi" w:hAnsiTheme="majorHAnsi" w:cstheme="majorHAnsi"/>
        <w:color w:val="0070C0"/>
        <w:sz w:val="20"/>
        <w:szCs w:val="20"/>
      </w:rPr>
    </w:pPr>
    <w:r>
      <w:rPr>
        <w:rFonts w:asciiTheme="majorHAnsi" w:hAnsiTheme="majorHAnsi" w:cstheme="majorHAnsi"/>
        <w:color w:val="0070C0"/>
        <w:sz w:val="20"/>
        <w:szCs w:val="20"/>
      </w:rPr>
      <w:t xml:space="preserve"> </w:t>
    </w:r>
    <w:r w:rsidRPr="003006D8">
      <w:rPr>
        <w:rFonts w:asciiTheme="majorHAnsi" w:hAnsiTheme="majorHAnsi" w:cstheme="majorHAnsi"/>
        <w:color w:val="0070C0"/>
        <w:sz w:val="20"/>
        <w:szCs w:val="20"/>
      </w:rPr>
      <w:t>330, Meister Hall, 2155, University Avenue, Bronx, New York – 10453</w:t>
    </w:r>
  </w:p>
  <w:p w14:paraId="5FF832ED" w14:textId="77777777" w:rsidR="00824511" w:rsidRPr="003006D8" w:rsidRDefault="00824511" w:rsidP="002F5B35">
    <w:pPr>
      <w:pStyle w:val="NoSpacing"/>
      <w:jc w:val="both"/>
      <w:rPr>
        <w:rFonts w:asciiTheme="majorHAnsi" w:hAnsiTheme="majorHAnsi" w:cstheme="majorHAnsi"/>
        <w:color w:val="0070C0"/>
        <w:sz w:val="20"/>
        <w:szCs w:val="20"/>
        <w:lang w:val="fr-FR"/>
      </w:rPr>
    </w:pPr>
    <w:r>
      <w:rPr>
        <w:rFonts w:asciiTheme="majorHAnsi" w:hAnsiTheme="majorHAnsi" w:cstheme="majorHAnsi"/>
        <w:b/>
        <w:color w:val="0070C0"/>
        <w:sz w:val="20"/>
        <w:szCs w:val="20"/>
        <w:lang w:val="fr-FR"/>
      </w:rPr>
      <w:t xml:space="preserve"> </w:t>
    </w:r>
    <w:proofErr w:type="gramStart"/>
    <w:r w:rsidRPr="003006D8">
      <w:rPr>
        <w:rFonts w:asciiTheme="majorHAnsi" w:hAnsiTheme="majorHAnsi" w:cstheme="majorHAnsi"/>
        <w:b/>
        <w:color w:val="0070C0"/>
        <w:sz w:val="20"/>
        <w:szCs w:val="20"/>
        <w:lang w:val="fr-FR"/>
      </w:rPr>
      <w:t>Email:</w:t>
    </w:r>
    <w:proofErr w:type="gramEnd"/>
    <w:r w:rsidRPr="003006D8">
      <w:rPr>
        <w:rFonts w:asciiTheme="majorHAnsi" w:hAnsiTheme="majorHAnsi" w:cstheme="majorHAnsi"/>
        <w:color w:val="0070C0"/>
        <w:sz w:val="20"/>
        <w:szCs w:val="20"/>
        <w:lang w:val="fr-FR"/>
      </w:rPr>
      <w:t xml:space="preserve"> </w:t>
    </w:r>
    <w:hyperlink r:id="rId2" w:history="1">
      <w:r w:rsidRPr="003006D8">
        <w:rPr>
          <w:rStyle w:val="Hyperlink"/>
          <w:rFonts w:asciiTheme="majorHAnsi" w:hAnsiTheme="majorHAnsi" w:cstheme="majorHAnsi"/>
          <w:b/>
          <w:color w:val="0070C0"/>
          <w:sz w:val="20"/>
          <w:szCs w:val="20"/>
          <w:lang w:val="fr-FR"/>
        </w:rPr>
        <w:t>Sunil_director.bgccci@bcc.cuny.edu</w:t>
      </w:r>
    </w:hyperlink>
  </w:p>
  <w:p w14:paraId="4FC69CC4" w14:textId="77777777" w:rsidR="00824511" w:rsidRPr="003006D8" w:rsidRDefault="00824511" w:rsidP="002F5B35">
    <w:pPr>
      <w:pStyle w:val="NoSpacing"/>
      <w:jc w:val="both"/>
      <w:rPr>
        <w:rFonts w:asciiTheme="majorHAnsi" w:hAnsiTheme="majorHAnsi" w:cstheme="majorHAnsi"/>
        <w:color w:val="0070C0"/>
        <w:sz w:val="20"/>
        <w:szCs w:val="20"/>
        <w:lang w:val="fr-FR"/>
      </w:rPr>
    </w:pPr>
    <w:r>
      <w:rPr>
        <w:rFonts w:asciiTheme="majorHAnsi" w:hAnsiTheme="majorHAnsi" w:cstheme="majorHAnsi"/>
        <w:b/>
        <w:color w:val="0070C0"/>
        <w:sz w:val="20"/>
        <w:szCs w:val="20"/>
        <w:lang w:val="fr-FR"/>
      </w:rPr>
      <w:t xml:space="preserve"> </w:t>
    </w:r>
    <w:proofErr w:type="gramStart"/>
    <w:r w:rsidRPr="003006D8">
      <w:rPr>
        <w:rFonts w:asciiTheme="majorHAnsi" w:hAnsiTheme="majorHAnsi" w:cstheme="majorHAnsi"/>
        <w:b/>
        <w:color w:val="0070C0"/>
        <w:sz w:val="20"/>
        <w:szCs w:val="20"/>
        <w:lang w:val="fr-FR"/>
      </w:rPr>
      <w:t>Tel:</w:t>
    </w:r>
    <w:proofErr w:type="gramEnd"/>
    <w:r w:rsidRPr="003006D8">
      <w:rPr>
        <w:rFonts w:asciiTheme="majorHAnsi" w:hAnsiTheme="majorHAnsi" w:cstheme="majorHAnsi"/>
        <w:color w:val="0070C0"/>
        <w:sz w:val="20"/>
        <w:szCs w:val="20"/>
        <w:lang w:val="fr-FR"/>
      </w:rPr>
      <w:t xml:space="preserve"> 1-718-289-5233/5566</w:t>
    </w:r>
  </w:p>
  <w:p w14:paraId="1178EFE9" w14:textId="77777777" w:rsidR="00824511" w:rsidRPr="003006D8" w:rsidRDefault="00824511" w:rsidP="002F5B35">
    <w:pPr>
      <w:pStyle w:val="NoSpacing"/>
      <w:jc w:val="both"/>
      <w:rPr>
        <w:rFonts w:asciiTheme="majorHAnsi" w:hAnsiTheme="majorHAnsi" w:cstheme="majorHAnsi"/>
        <w:color w:val="0070C0"/>
        <w:sz w:val="20"/>
        <w:szCs w:val="20"/>
        <w:lang w:val="fr-FR"/>
      </w:rPr>
    </w:pPr>
    <w:r>
      <w:rPr>
        <w:rFonts w:asciiTheme="majorHAnsi" w:hAnsiTheme="majorHAnsi" w:cstheme="majorHAnsi"/>
        <w:b/>
        <w:color w:val="0070C0"/>
        <w:sz w:val="20"/>
        <w:szCs w:val="20"/>
        <w:lang w:val="fr-FR"/>
      </w:rPr>
      <w:t xml:space="preserve"> </w:t>
    </w:r>
    <w:proofErr w:type="gramStart"/>
    <w:r w:rsidRPr="003006D8">
      <w:rPr>
        <w:rFonts w:asciiTheme="majorHAnsi" w:hAnsiTheme="majorHAnsi" w:cstheme="majorHAnsi"/>
        <w:b/>
        <w:color w:val="0070C0"/>
        <w:sz w:val="20"/>
        <w:szCs w:val="20"/>
        <w:lang w:val="fr-FR"/>
      </w:rPr>
      <w:t>Fax:</w:t>
    </w:r>
    <w:proofErr w:type="gramEnd"/>
    <w:r w:rsidRPr="003006D8">
      <w:rPr>
        <w:rFonts w:asciiTheme="majorHAnsi" w:hAnsiTheme="majorHAnsi" w:cstheme="majorHAnsi"/>
        <w:color w:val="0070C0"/>
        <w:sz w:val="20"/>
        <w:szCs w:val="20"/>
        <w:lang w:val="fr-FR"/>
      </w:rPr>
      <w:t xml:space="preserve"> 1-718-289-6448</w:t>
    </w:r>
  </w:p>
  <w:p w14:paraId="5A94CE4B" w14:textId="73626F5A" w:rsidR="00824511" w:rsidRDefault="008245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D409E0"/>
    <w:multiLevelType w:val="hybridMultilevel"/>
    <w:tmpl w:val="FE2C9AB8"/>
    <w:lvl w:ilvl="0" w:tplc="10865584">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 w15:restartNumberingAfterBreak="0">
    <w:nsid w:val="799E6331"/>
    <w:multiLevelType w:val="hybridMultilevel"/>
    <w:tmpl w:val="28B4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480166">
    <w:abstractNumId w:val="0"/>
  </w:num>
  <w:num w:numId="2" w16cid:durableId="1695645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A68"/>
    <w:rsid w:val="000A13C0"/>
    <w:rsid w:val="000E0CB3"/>
    <w:rsid w:val="00173450"/>
    <w:rsid w:val="00183ABB"/>
    <w:rsid w:val="001A62F8"/>
    <w:rsid w:val="001C56EA"/>
    <w:rsid w:val="002B16B6"/>
    <w:rsid w:val="002C09E6"/>
    <w:rsid w:val="002C72A3"/>
    <w:rsid w:val="002F50B6"/>
    <w:rsid w:val="002F5B35"/>
    <w:rsid w:val="0030047F"/>
    <w:rsid w:val="00310BA9"/>
    <w:rsid w:val="00320A68"/>
    <w:rsid w:val="003348E2"/>
    <w:rsid w:val="00363168"/>
    <w:rsid w:val="003970F1"/>
    <w:rsid w:val="003E42DF"/>
    <w:rsid w:val="00412D78"/>
    <w:rsid w:val="0048590D"/>
    <w:rsid w:val="004871B7"/>
    <w:rsid w:val="004A61DC"/>
    <w:rsid w:val="005E7B83"/>
    <w:rsid w:val="00600197"/>
    <w:rsid w:val="006B7068"/>
    <w:rsid w:val="006E38B2"/>
    <w:rsid w:val="00755F19"/>
    <w:rsid w:val="007721F1"/>
    <w:rsid w:val="0079211D"/>
    <w:rsid w:val="007F7705"/>
    <w:rsid w:val="00824511"/>
    <w:rsid w:val="00845F29"/>
    <w:rsid w:val="008551D2"/>
    <w:rsid w:val="008A71C0"/>
    <w:rsid w:val="00913ECC"/>
    <w:rsid w:val="00961B96"/>
    <w:rsid w:val="009626D7"/>
    <w:rsid w:val="00A500C0"/>
    <w:rsid w:val="00AE2A2D"/>
    <w:rsid w:val="00AF2A68"/>
    <w:rsid w:val="00B377E8"/>
    <w:rsid w:val="00BD1BC8"/>
    <w:rsid w:val="00C24508"/>
    <w:rsid w:val="00C4217D"/>
    <w:rsid w:val="00CC49BB"/>
    <w:rsid w:val="00CE6E80"/>
    <w:rsid w:val="00D62277"/>
    <w:rsid w:val="00D651FE"/>
    <w:rsid w:val="00DB267F"/>
    <w:rsid w:val="00DD18FD"/>
    <w:rsid w:val="00DF671D"/>
    <w:rsid w:val="00E3376A"/>
    <w:rsid w:val="00E7102C"/>
    <w:rsid w:val="00E95D8C"/>
    <w:rsid w:val="00ED0A71"/>
    <w:rsid w:val="00EE6F16"/>
    <w:rsid w:val="00F372E6"/>
    <w:rsid w:val="00F425C9"/>
    <w:rsid w:val="00FC6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2EF8B"/>
  <w15:docId w15:val="{DFA26EBD-8F5B-4BCB-B1CF-69A1B54D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00"/>
    </w:pPr>
    <w:rPr>
      <w:rFonts w:ascii="Calibri" w:eastAsia="Calibri" w:hAnsi="Calibri" w:cs="Calibri"/>
      <w:b/>
      <w:bCs/>
      <w:sz w:val="28"/>
      <w:szCs w:val="28"/>
      <w:u w:val="single" w:color="00000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A61DC"/>
    <w:pPr>
      <w:tabs>
        <w:tab w:val="center" w:pos="4680"/>
        <w:tab w:val="right" w:pos="9360"/>
      </w:tabs>
    </w:pPr>
  </w:style>
  <w:style w:type="character" w:customStyle="1" w:styleId="HeaderChar">
    <w:name w:val="Header Char"/>
    <w:basedOn w:val="DefaultParagraphFont"/>
    <w:link w:val="Header"/>
    <w:uiPriority w:val="99"/>
    <w:rsid w:val="004A61DC"/>
    <w:rPr>
      <w:rFonts w:ascii="Times New Roman" w:eastAsia="Times New Roman" w:hAnsi="Times New Roman" w:cs="Times New Roman"/>
    </w:rPr>
  </w:style>
  <w:style w:type="paragraph" w:styleId="Footer">
    <w:name w:val="footer"/>
    <w:basedOn w:val="Normal"/>
    <w:link w:val="FooterChar"/>
    <w:uiPriority w:val="99"/>
    <w:unhideWhenUsed/>
    <w:rsid w:val="004A61DC"/>
    <w:pPr>
      <w:tabs>
        <w:tab w:val="center" w:pos="4680"/>
        <w:tab w:val="right" w:pos="9360"/>
      </w:tabs>
    </w:pPr>
  </w:style>
  <w:style w:type="character" w:customStyle="1" w:styleId="FooterChar">
    <w:name w:val="Footer Char"/>
    <w:basedOn w:val="DefaultParagraphFont"/>
    <w:link w:val="Footer"/>
    <w:uiPriority w:val="99"/>
    <w:rsid w:val="004A61DC"/>
    <w:rPr>
      <w:rFonts w:ascii="Times New Roman" w:eastAsia="Times New Roman" w:hAnsi="Times New Roman" w:cs="Times New Roman"/>
    </w:rPr>
  </w:style>
  <w:style w:type="paragraph" w:styleId="NoSpacing">
    <w:name w:val="No Spacing"/>
    <w:uiPriority w:val="1"/>
    <w:qFormat/>
    <w:rsid w:val="004A61DC"/>
    <w:pPr>
      <w:autoSpaceDE/>
      <w:autoSpaceDN/>
    </w:pPr>
  </w:style>
  <w:style w:type="character" w:styleId="Hyperlink">
    <w:name w:val="Hyperlink"/>
    <w:basedOn w:val="DefaultParagraphFont"/>
    <w:uiPriority w:val="99"/>
    <w:unhideWhenUsed/>
    <w:rsid w:val="004A61DC"/>
    <w:rPr>
      <w:color w:val="0000FF" w:themeColor="hyperlink"/>
      <w:u w:val="single"/>
    </w:rPr>
  </w:style>
  <w:style w:type="table" w:styleId="TableGrid">
    <w:name w:val="Table Grid"/>
    <w:basedOn w:val="TableNormal"/>
    <w:uiPriority w:val="59"/>
    <w:rsid w:val="00824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102C"/>
    <w:rPr>
      <w:color w:val="605E5C"/>
      <w:shd w:val="clear" w:color="auto" w:fill="E1DFDD"/>
    </w:rPr>
  </w:style>
  <w:style w:type="character" w:styleId="FollowedHyperlink">
    <w:name w:val="FollowedHyperlink"/>
    <w:basedOn w:val="DefaultParagraphFont"/>
    <w:uiPriority w:val="99"/>
    <w:semiHidden/>
    <w:unhideWhenUsed/>
    <w:rsid w:val="00A500C0"/>
    <w:rPr>
      <w:color w:val="800080" w:themeColor="followedHyperlink"/>
      <w:u w:val="single"/>
    </w:rPr>
  </w:style>
  <w:style w:type="paragraph" w:styleId="NormalWeb">
    <w:name w:val="Normal (Web)"/>
    <w:basedOn w:val="Normal"/>
    <w:uiPriority w:val="99"/>
    <w:semiHidden/>
    <w:unhideWhenUsed/>
    <w:rsid w:val="008551D2"/>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7252">
      <w:bodyDiv w:val="1"/>
      <w:marLeft w:val="0"/>
      <w:marRight w:val="0"/>
      <w:marTop w:val="0"/>
      <w:marBottom w:val="0"/>
      <w:divBdr>
        <w:top w:val="none" w:sz="0" w:space="0" w:color="auto"/>
        <w:left w:val="none" w:sz="0" w:space="0" w:color="auto"/>
        <w:bottom w:val="none" w:sz="0" w:space="0" w:color="auto"/>
        <w:right w:val="none" w:sz="0" w:space="0" w:color="auto"/>
      </w:divBdr>
    </w:div>
    <w:div w:id="82072236">
      <w:bodyDiv w:val="1"/>
      <w:marLeft w:val="0"/>
      <w:marRight w:val="0"/>
      <w:marTop w:val="0"/>
      <w:marBottom w:val="0"/>
      <w:divBdr>
        <w:top w:val="none" w:sz="0" w:space="0" w:color="auto"/>
        <w:left w:val="none" w:sz="0" w:space="0" w:color="auto"/>
        <w:bottom w:val="none" w:sz="0" w:space="0" w:color="auto"/>
        <w:right w:val="none" w:sz="0" w:space="0" w:color="auto"/>
      </w:divBdr>
    </w:div>
    <w:div w:id="434642032">
      <w:bodyDiv w:val="1"/>
      <w:marLeft w:val="0"/>
      <w:marRight w:val="0"/>
      <w:marTop w:val="0"/>
      <w:marBottom w:val="0"/>
      <w:divBdr>
        <w:top w:val="none" w:sz="0" w:space="0" w:color="auto"/>
        <w:left w:val="none" w:sz="0" w:space="0" w:color="auto"/>
        <w:bottom w:val="none" w:sz="0" w:space="0" w:color="auto"/>
        <w:right w:val="none" w:sz="0" w:space="0" w:color="auto"/>
      </w:divBdr>
      <w:divsChild>
        <w:div w:id="779685699">
          <w:marLeft w:val="0"/>
          <w:marRight w:val="0"/>
          <w:marTop w:val="0"/>
          <w:marBottom w:val="0"/>
          <w:divBdr>
            <w:top w:val="none" w:sz="0" w:space="0" w:color="auto"/>
            <w:left w:val="none" w:sz="0" w:space="0" w:color="auto"/>
            <w:bottom w:val="none" w:sz="0" w:space="0" w:color="auto"/>
            <w:right w:val="none" w:sz="0" w:space="0" w:color="auto"/>
          </w:divBdr>
          <w:divsChild>
            <w:div w:id="1354114956">
              <w:marLeft w:val="0"/>
              <w:marRight w:val="0"/>
              <w:marTop w:val="0"/>
              <w:marBottom w:val="0"/>
              <w:divBdr>
                <w:top w:val="none" w:sz="0" w:space="0" w:color="auto"/>
                <w:left w:val="none" w:sz="0" w:space="0" w:color="auto"/>
                <w:bottom w:val="none" w:sz="0" w:space="0" w:color="auto"/>
                <w:right w:val="none" w:sz="0" w:space="0" w:color="auto"/>
              </w:divBdr>
              <w:divsChild>
                <w:div w:id="1363555862">
                  <w:marLeft w:val="0"/>
                  <w:marRight w:val="0"/>
                  <w:marTop w:val="120"/>
                  <w:marBottom w:val="0"/>
                  <w:divBdr>
                    <w:top w:val="none" w:sz="0" w:space="0" w:color="auto"/>
                    <w:left w:val="none" w:sz="0" w:space="0" w:color="auto"/>
                    <w:bottom w:val="none" w:sz="0" w:space="0" w:color="auto"/>
                    <w:right w:val="none" w:sz="0" w:space="0" w:color="auto"/>
                  </w:divBdr>
                  <w:divsChild>
                    <w:div w:id="349839324">
                      <w:marLeft w:val="0"/>
                      <w:marRight w:val="0"/>
                      <w:marTop w:val="0"/>
                      <w:marBottom w:val="0"/>
                      <w:divBdr>
                        <w:top w:val="none" w:sz="0" w:space="0" w:color="auto"/>
                        <w:left w:val="none" w:sz="0" w:space="0" w:color="auto"/>
                        <w:bottom w:val="none" w:sz="0" w:space="0" w:color="auto"/>
                        <w:right w:val="none" w:sz="0" w:space="0" w:color="auto"/>
                      </w:divBdr>
                      <w:divsChild>
                        <w:div w:id="1011489487">
                          <w:marLeft w:val="0"/>
                          <w:marRight w:val="0"/>
                          <w:marTop w:val="0"/>
                          <w:marBottom w:val="0"/>
                          <w:divBdr>
                            <w:top w:val="none" w:sz="0" w:space="0" w:color="auto"/>
                            <w:left w:val="none" w:sz="0" w:space="0" w:color="auto"/>
                            <w:bottom w:val="none" w:sz="0" w:space="0" w:color="auto"/>
                            <w:right w:val="none" w:sz="0" w:space="0" w:color="auto"/>
                          </w:divBdr>
                          <w:divsChild>
                            <w:div w:id="1611159827">
                              <w:marLeft w:val="0"/>
                              <w:marRight w:val="0"/>
                              <w:marTop w:val="0"/>
                              <w:marBottom w:val="0"/>
                              <w:divBdr>
                                <w:top w:val="none" w:sz="0" w:space="0" w:color="auto"/>
                                <w:left w:val="none" w:sz="0" w:space="0" w:color="auto"/>
                                <w:bottom w:val="none" w:sz="0" w:space="0" w:color="auto"/>
                                <w:right w:val="none" w:sz="0" w:space="0" w:color="auto"/>
                              </w:divBdr>
                              <w:divsChild>
                                <w:div w:id="426193939">
                                  <w:marLeft w:val="0"/>
                                  <w:marRight w:val="0"/>
                                  <w:marTop w:val="0"/>
                                  <w:marBottom w:val="0"/>
                                  <w:divBdr>
                                    <w:top w:val="none" w:sz="0" w:space="0" w:color="auto"/>
                                    <w:left w:val="none" w:sz="0" w:space="0" w:color="auto"/>
                                    <w:bottom w:val="none" w:sz="0" w:space="0" w:color="auto"/>
                                    <w:right w:val="none" w:sz="0" w:space="0" w:color="auto"/>
                                  </w:divBdr>
                                  <w:divsChild>
                                    <w:div w:id="1019354762">
                                      <w:marLeft w:val="0"/>
                                      <w:marRight w:val="0"/>
                                      <w:marTop w:val="0"/>
                                      <w:marBottom w:val="0"/>
                                      <w:divBdr>
                                        <w:top w:val="none" w:sz="0" w:space="0" w:color="auto"/>
                                        <w:left w:val="none" w:sz="0" w:space="0" w:color="auto"/>
                                        <w:bottom w:val="none" w:sz="0" w:space="0" w:color="auto"/>
                                        <w:right w:val="none" w:sz="0" w:space="0" w:color="auto"/>
                                      </w:divBdr>
                                      <w:divsChild>
                                        <w:div w:id="1431312934">
                                          <w:marLeft w:val="0"/>
                                          <w:marRight w:val="0"/>
                                          <w:marTop w:val="0"/>
                                          <w:marBottom w:val="0"/>
                                          <w:divBdr>
                                            <w:top w:val="none" w:sz="0" w:space="0" w:color="auto"/>
                                            <w:left w:val="none" w:sz="0" w:space="0" w:color="auto"/>
                                            <w:bottom w:val="none" w:sz="0" w:space="0" w:color="auto"/>
                                            <w:right w:val="none" w:sz="0" w:space="0" w:color="auto"/>
                                          </w:divBdr>
                                          <w:divsChild>
                                            <w:div w:id="678313787">
                                              <w:marLeft w:val="0"/>
                                              <w:marRight w:val="0"/>
                                              <w:marTop w:val="0"/>
                                              <w:marBottom w:val="0"/>
                                              <w:divBdr>
                                                <w:top w:val="none" w:sz="0" w:space="0" w:color="auto"/>
                                                <w:left w:val="none" w:sz="0" w:space="0" w:color="auto"/>
                                                <w:bottom w:val="none" w:sz="0" w:space="0" w:color="auto"/>
                                                <w:right w:val="none" w:sz="0" w:space="0" w:color="auto"/>
                                              </w:divBdr>
                                              <w:divsChild>
                                                <w:div w:id="511799298">
                                                  <w:marLeft w:val="0"/>
                                                  <w:marRight w:val="0"/>
                                                  <w:marTop w:val="0"/>
                                                  <w:marBottom w:val="0"/>
                                                  <w:divBdr>
                                                    <w:top w:val="none" w:sz="0" w:space="0" w:color="auto"/>
                                                    <w:left w:val="none" w:sz="0" w:space="0" w:color="auto"/>
                                                    <w:bottom w:val="none" w:sz="0" w:space="0" w:color="auto"/>
                                                    <w:right w:val="none" w:sz="0" w:space="0" w:color="auto"/>
                                                  </w:divBdr>
                                                  <w:divsChild>
                                                    <w:div w:id="2089885185">
                                                      <w:marLeft w:val="0"/>
                                                      <w:marRight w:val="0"/>
                                                      <w:marTop w:val="0"/>
                                                      <w:marBottom w:val="0"/>
                                                      <w:divBdr>
                                                        <w:top w:val="none" w:sz="0" w:space="0" w:color="auto"/>
                                                        <w:left w:val="none" w:sz="0" w:space="0" w:color="auto"/>
                                                        <w:bottom w:val="none" w:sz="0" w:space="0" w:color="auto"/>
                                                        <w:right w:val="none" w:sz="0" w:space="0" w:color="auto"/>
                                                      </w:divBdr>
                                                      <w:divsChild>
                                                        <w:div w:id="683047908">
                                                          <w:marLeft w:val="0"/>
                                                          <w:marRight w:val="0"/>
                                                          <w:marTop w:val="0"/>
                                                          <w:marBottom w:val="0"/>
                                                          <w:divBdr>
                                                            <w:top w:val="none" w:sz="0" w:space="0" w:color="auto"/>
                                                            <w:left w:val="none" w:sz="0" w:space="0" w:color="auto"/>
                                                            <w:bottom w:val="none" w:sz="0" w:space="0" w:color="auto"/>
                                                            <w:right w:val="none" w:sz="0" w:space="0" w:color="auto"/>
                                                          </w:divBdr>
                                                          <w:divsChild>
                                                            <w:div w:id="1274752695">
                                                              <w:marLeft w:val="0"/>
                                                              <w:marRight w:val="0"/>
                                                              <w:marTop w:val="0"/>
                                                              <w:marBottom w:val="0"/>
                                                              <w:divBdr>
                                                                <w:top w:val="none" w:sz="0" w:space="0" w:color="auto"/>
                                                                <w:left w:val="none" w:sz="0" w:space="0" w:color="auto"/>
                                                                <w:bottom w:val="none" w:sz="0" w:space="0" w:color="auto"/>
                                                                <w:right w:val="none" w:sz="0" w:space="0" w:color="auto"/>
                                                              </w:divBdr>
                                                              <w:divsChild>
                                                                <w:div w:id="508057401">
                                                                  <w:marLeft w:val="0"/>
                                                                  <w:marRight w:val="0"/>
                                                                  <w:marTop w:val="0"/>
                                                                  <w:marBottom w:val="0"/>
                                                                  <w:divBdr>
                                                                    <w:top w:val="none" w:sz="0" w:space="0" w:color="auto"/>
                                                                    <w:left w:val="none" w:sz="0" w:space="0" w:color="auto"/>
                                                                    <w:bottom w:val="none" w:sz="0" w:space="0" w:color="auto"/>
                                                                    <w:right w:val="none" w:sz="0" w:space="0" w:color="auto"/>
                                                                  </w:divBdr>
                                                                  <w:divsChild>
                                                                    <w:div w:id="2043051568">
                                                                      <w:marLeft w:val="0"/>
                                                                      <w:marRight w:val="0"/>
                                                                      <w:marTop w:val="0"/>
                                                                      <w:marBottom w:val="0"/>
                                                                      <w:divBdr>
                                                                        <w:top w:val="none" w:sz="0" w:space="0" w:color="auto"/>
                                                                        <w:left w:val="none" w:sz="0" w:space="0" w:color="auto"/>
                                                                        <w:bottom w:val="none" w:sz="0" w:space="0" w:color="auto"/>
                                                                        <w:right w:val="none" w:sz="0" w:space="0" w:color="auto"/>
                                                                      </w:divBdr>
                                                                      <w:divsChild>
                                                                        <w:div w:id="1634091853">
                                                                          <w:marLeft w:val="0"/>
                                                                          <w:marRight w:val="0"/>
                                                                          <w:marTop w:val="0"/>
                                                                          <w:marBottom w:val="0"/>
                                                                          <w:divBdr>
                                                                            <w:top w:val="none" w:sz="0" w:space="0" w:color="auto"/>
                                                                            <w:left w:val="none" w:sz="0" w:space="0" w:color="auto"/>
                                                                            <w:bottom w:val="none" w:sz="0" w:space="0" w:color="auto"/>
                                                                            <w:right w:val="none" w:sz="0" w:space="0" w:color="auto"/>
                                                                          </w:divBdr>
                                                                          <w:divsChild>
                                                                            <w:div w:id="1194920196">
                                                                              <w:marLeft w:val="0"/>
                                                                              <w:marRight w:val="0"/>
                                                                              <w:marTop w:val="0"/>
                                                                              <w:marBottom w:val="0"/>
                                                                              <w:divBdr>
                                                                                <w:top w:val="none" w:sz="0" w:space="0" w:color="auto"/>
                                                                                <w:left w:val="none" w:sz="0" w:space="0" w:color="auto"/>
                                                                                <w:bottom w:val="none" w:sz="0" w:space="0" w:color="auto"/>
                                                                                <w:right w:val="none" w:sz="0" w:space="0" w:color="auto"/>
                                                                              </w:divBdr>
                                                                              <w:divsChild>
                                                                                <w:div w:id="2023890614">
                                                                                  <w:marLeft w:val="0"/>
                                                                                  <w:marRight w:val="0"/>
                                                                                  <w:marTop w:val="0"/>
                                                                                  <w:marBottom w:val="0"/>
                                                                                  <w:divBdr>
                                                                                    <w:top w:val="none" w:sz="0" w:space="0" w:color="auto"/>
                                                                                    <w:left w:val="none" w:sz="0" w:space="0" w:color="auto"/>
                                                                                    <w:bottom w:val="none" w:sz="0" w:space="0" w:color="auto"/>
                                                                                    <w:right w:val="none" w:sz="0" w:space="0" w:color="auto"/>
                                                                                  </w:divBdr>
                                                                                </w:div>
                                                                                <w:div w:id="1056707012">
                                                                                  <w:marLeft w:val="0"/>
                                                                                  <w:marRight w:val="0"/>
                                                                                  <w:marTop w:val="0"/>
                                                                                  <w:marBottom w:val="0"/>
                                                                                  <w:divBdr>
                                                                                    <w:top w:val="none" w:sz="0" w:space="0" w:color="auto"/>
                                                                                    <w:left w:val="none" w:sz="0" w:space="0" w:color="auto"/>
                                                                                    <w:bottom w:val="none" w:sz="0" w:space="0" w:color="auto"/>
                                                                                    <w:right w:val="none" w:sz="0" w:space="0" w:color="auto"/>
                                                                                  </w:divBdr>
                                                                                </w:div>
                                                                                <w:div w:id="1864853673">
                                                                                  <w:marLeft w:val="0"/>
                                                                                  <w:marRight w:val="0"/>
                                                                                  <w:marTop w:val="0"/>
                                                                                  <w:marBottom w:val="0"/>
                                                                                  <w:divBdr>
                                                                                    <w:top w:val="none" w:sz="0" w:space="0" w:color="auto"/>
                                                                                    <w:left w:val="none" w:sz="0" w:space="0" w:color="auto"/>
                                                                                    <w:bottom w:val="none" w:sz="0" w:space="0" w:color="auto"/>
                                                                                    <w:right w:val="none" w:sz="0" w:space="0" w:color="auto"/>
                                                                                  </w:divBdr>
                                                                                  <w:divsChild>
                                                                                    <w:div w:id="1585146256">
                                                                                      <w:marLeft w:val="0"/>
                                                                                      <w:marRight w:val="0"/>
                                                                                      <w:marTop w:val="0"/>
                                                                                      <w:marBottom w:val="0"/>
                                                                                      <w:divBdr>
                                                                                        <w:top w:val="none" w:sz="0" w:space="0" w:color="auto"/>
                                                                                        <w:left w:val="none" w:sz="0" w:space="0" w:color="auto"/>
                                                                                        <w:bottom w:val="none" w:sz="0" w:space="0" w:color="auto"/>
                                                                                        <w:right w:val="none" w:sz="0" w:space="0" w:color="auto"/>
                                                                                      </w:divBdr>
                                                                                      <w:divsChild>
                                                                                        <w:div w:id="202253410">
                                                                                          <w:marLeft w:val="0"/>
                                                                                          <w:marRight w:val="0"/>
                                                                                          <w:marTop w:val="0"/>
                                                                                          <w:marBottom w:val="0"/>
                                                                                          <w:divBdr>
                                                                                            <w:top w:val="none" w:sz="0" w:space="0" w:color="auto"/>
                                                                                            <w:left w:val="none" w:sz="0" w:space="0" w:color="auto"/>
                                                                                            <w:bottom w:val="none" w:sz="0" w:space="0" w:color="auto"/>
                                                                                            <w:right w:val="none" w:sz="0" w:space="0" w:color="auto"/>
                                                                                          </w:divBdr>
                                                                                        </w:div>
                                                                                        <w:div w:id="1142234843">
                                                                                          <w:marLeft w:val="0"/>
                                                                                          <w:marRight w:val="0"/>
                                                                                          <w:marTop w:val="0"/>
                                                                                          <w:marBottom w:val="0"/>
                                                                                          <w:divBdr>
                                                                                            <w:top w:val="none" w:sz="0" w:space="0" w:color="auto"/>
                                                                                            <w:left w:val="none" w:sz="0" w:space="0" w:color="auto"/>
                                                                                            <w:bottom w:val="none" w:sz="0" w:space="0" w:color="auto"/>
                                                                                            <w:right w:val="none" w:sz="0" w:space="0" w:color="auto"/>
                                                                                          </w:divBdr>
                                                                                        </w:div>
                                                                                        <w:div w:id="1505247267">
                                                                                          <w:marLeft w:val="0"/>
                                                                                          <w:marRight w:val="0"/>
                                                                                          <w:marTop w:val="0"/>
                                                                                          <w:marBottom w:val="0"/>
                                                                                          <w:divBdr>
                                                                                            <w:top w:val="none" w:sz="0" w:space="0" w:color="auto"/>
                                                                                            <w:left w:val="none" w:sz="0" w:space="0" w:color="auto"/>
                                                                                            <w:bottom w:val="none" w:sz="0" w:space="0" w:color="auto"/>
                                                                                            <w:right w:val="none" w:sz="0" w:space="0" w:color="auto"/>
                                                                                          </w:divBdr>
                                                                                        </w:div>
                                                                                        <w:div w:id="140124415">
                                                                                          <w:marLeft w:val="0"/>
                                                                                          <w:marRight w:val="0"/>
                                                                                          <w:marTop w:val="0"/>
                                                                                          <w:marBottom w:val="0"/>
                                                                                          <w:divBdr>
                                                                                            <w:top w:val="none" w:sz="0" w:space="0" w:color="auto"/>
                                                                                            <w:left w:val="none" w:sz="0" w:space="0" w:color="auto"/>
                                                                                            <w:bottom w:val="none" w:sz="0" w:space="0" w:color="auto"/>
                                                                                            <w:right w:val="none" w:sz="0" w:space="0" w:color="auto"/>
                                                                                          </w:divBdr>
                                                                                        </w:div>
                                                                                        <w:div w:id="806052954">
                                                                                          <w:marLeft w:val="0"/>
                                                                                          <w:marRight w:val="0"/>
                                                                                          <w:marTop w:val="0"/>
                                                                                          <w:marBottom w:val="0"/>
                                                                                          <w:divBdr>
                                                                                            <w:top w:val="none" w:sz="0" w:space="0" w:color="auto"/>
                                                                                            <w:left w:val="none" w:sz="0" w:space="0" w:color="auto"/>
                                                                                            <w:bottom w:val="none" w:sz="0" w:space="0" w:color="auto"/>
                                                                                            <w:right w:val="none" w:sz="0" w:space="0" w:color="auto"/>
                                                                                          </w:divBdr>
                                                                                          <w:divsChild>
                                                                                            <w:div w:id="1491602998">
                                                                                              <w:marLeft w:val="0"/>
                                                                                              <w:marRight w:val="0"/>
                                                                                              <w:marTop w:val="0"/>
                                                                                              <w:marBottom w:val="0"/>
                                                                                              <w:divBdr>
                                                                                                <w:top w:val="none" w:sz="0" w:space="0" w:color="auto"/>
                                                                                                <w:left w:val="none" w:sz="0" w:space="0" w:color="auto"/>
                                                                                                <w:bottom w:val="none" w:sz="0" w:space="0" w:color="auto"/>
                                                                                                <w:right w:val="none" w:sz="0" w:space="0" w:color="auto"/>
                                                                                              </w:divBdr>
                                                                                            </w:div>
                                                                                          </w:divsChild>
                                                                                        </w:div>
                                                                                        <w:div w:id="1955021269">
                                                                                          <w:marLeft w:val="0"/>
                                                                                          <w:marRight w:val="0"/>
                                                                                          <w:marTop w:val="0"/>
                                                                                          <w:marBottom w:val="0"/>
                                                                                          <w:divBdr>
                                                                                            <w:top w:val="none" w:sz="0" w:space="0" w:color="auto"/>
                                                                                            <w:left w:val="none" w:sz="0" w:space="0" w:color="auto"/>
                                                                                            <w:bottom w:val="none" w:sz="0" w:space="0" w:color="auto"/>
                                                                                            <w:right w:val="none" w:sz="0" w:space="0" w:color="auto"/>
                                                                                          </w:divBdr>
                                                                                        </w:div>
                                                                                        <w:div w:id="818228425">
                                                                                          <w:marLeft w:val="0"/>
                                                                                          <w:marRight w:val="0"/>
                                                                                          <w:marTop w:val="0"/>
                                                                                          <w:marBottom w:val="0"/>
                                                                                          <w:divBdr>
                                                                                            <w:top w:val="none" w:sz="0" w:space="0" w:color="auto"/>
                                                                                            <w:left w:val="none" w:sz="0" w:space="0" w:color="auto"/>
                                                                                            <w:bottom w:val="none" w:sz="0" w:space="0" w:color="auto"/>
                                                                                            <w:right w:val="none" w:sz="0" w:space="0" w:color="auto"/>
                                                                                          </w:divBdr>
                                                                                        </w:div>
                                                                                        <w:div w:id="631440828">
                                                                                          <w:marLeft w:val="0"/>
                                                                                          <w:marRight w:val="0"/>
                                                                                          <w:marTop w:val="0"/>
                                                                                          <w:marBottom w:val="0"/>
                                                                                          <w:divBdr>
                                                                                            <w:top w:val="none" w:sz="0" w:space="0" w:color="auto"/>
                                                                                            <w:left w:val="none" w:sz="0" w:space="0" w:color="auto"/>
                                                                                            <w:bottom w:val="none" w:sz="0" w:space="0" w:color="auto"/>
                                                                                            <w:right w:val="none" w:sz="0" w:space="0" w:color="auto"/>
                                                                                          </w:divBdr>
                                                                                        </w:div>
                                                                                        <w:div w:id="128018340">
                                                                                          <w:marLeft w:val="0"/>
                                                                                          <w:marRight w:val="0"/>
                                                                                          <w:marTop w:val="0"/>
                                                                                          <w:marBottom w:val="0"/>
                                                                                          <w:divBdr>
                                                                                            <w:top w:val="none" w:sz="0" w:space="0" w:color="auto"/>
                                                                                            <w:left w:val="none" w:sz="0" w:space="0" w:color="auto"/>
                                                                                            <w:bottom w:val="none" w:sz="0" w:space="0" w:color="auto"/>
                                                                                            <w:right w:val="none" w:sz="0" w:space="0" w:color="auto"/>
                                                                                          </w:divBdr>
                                                                                        </w:div>
                                                                                        <w:div w:id="676806532">
                                                                                          <w:marLeft w:val="0"/>
                                                                                          <w:marRight w:val="0"/>
                                                                                          <w:marTop w:val="0"/>
                                                                                          <w:marBottom w:val="0"/>
                                                                                          <w:divBdr>
                                                                                            <w:top w:val="none" w:sz="0" w:space="0" w:color="auto"/>
                                                                                            <w:left w:val="none" w:sz="0" w:space="0" w:color="auto"/>
                                                                                            <w:bottom w:val="none" w:sz="0" w:space="0" w:color="auto"/>
                                                                                            <w:right w:val="none" w:sz="0" w:space="0" w:color="auto"/>
                                                                                          </w:divBdr>
                                                                                        </w:div>
                                                                                        <w:div w:id="1442144187">
                                                                                          <w:marLeft w:val="0"/>
                                                                                          <w:marRight w:val="0"/>
                                                                                          <w:marTop w:val="0"/>
                                                                                          <w:marBottom w:val="0"/>
                                                                                          <w:divBdr>
                                                                                            <w:top w:val="none" w:sz="0" w:space="0" w:color="auto"/>
                                                                                            <w:left w:val="none" w:sz="0" w:space="0" w:color="auto"/>
                                                                                            <w:bottom w:val="none" w:sz="0" w:space="0" w:color="auto"/>
                                                                                            <w:right w:val="none" w:sz="0" w:space="0" w:color="auto"/>
                                                                                          </w:divBdr>
                                                                                        </w:div>
                                                                                        <w:div w:id="692465413">
                                                                                          <w:marLeft w:val="0"/>
                                                                                          <w:marRight w:val="0"/>
                                                                                          <w:marTop w:val="0"/>
                                                                                          <w:marBottom w:val="0"/>
                                                                                          <w:divBdr>
                                                                                            <w:top w:val="none" w:sz="0" w:space="0" w:color="auto"/>
                                                                                            <w:left w:val="none" w:sz="0" w:space="0" w:color="auto"/>
                                                                                            <w:bottom w:val="none" w:sz="0" w:space="0" w:color="auto"/>
                                                                                            <w:right w:val="none" w:sz="0" w:space="0" w:color="auto"/>
                                                                                          </w:divBdr>
                                                                                        </w:div>
                                                                                        <w:div w:id="1609268588">
                                                                                          <w:marLeft w:val="0"/>
                                                                                          <w:marRight w:val="0"/>
                                                                                          <w:marTop w:val="0"/>
                                                                                          <w:marBottom w:val="0"/>
                                                                                          <w:divBdr>
                                                                                            <w:top w:val="none" w:sz="0" w:space="0" w:color="auto"/>
                                                                                            <w:left w:val="none" w:sz="0" w:space="0" w:color="auto"/>
                                                                                            <w:bottom w:val="none" w:sz="0" w:space="0" w:color="auto"/>
                                                                                            <w:right w:val="none" w:sz="0" w:space="0" w:color="auto"/>
                                                                                          </w:divBdr>
                                                                                        </w:div>
                                                                                        <w:div w:id="1080761275">
                                                                                          <w:marLeft w:val="0"/>
                                                                                          <w:marRight w:val="0"/>
                                                                                          <w:marTop w:val="0"/>
                                                                                          <w:marBottom w:val="0"/>
                                                                                          <w:divBdr>
                                                                                            <w:top w:val="none" w:sz="0" w:space="0" w:color="auto"/>
                                                                                            <w:left w:val="none" w:sz="0" w:space="0" w:color="auto"/>
                                                                                            <w:bottom w:val="none" w:sz="0" w:space="0" w:color="auto"/>
                                                                                            <w:right w:val="none" w:sz="0" w:space="0" w:color="auto"/>
                                                                                          </w:divBdr>
                                                                                        </w:div>
                                                                                        <w:div w:id="19147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6485431">
                              <w:marLeft w:val="0"/>
                              <w:marRight w:val="0"/>
                              <w:marTop w:val="0"/>
                              <w:marBottom w:val="0"/>
                              <w:divBdr>
                                <w:top w:val="none" w:sz="0" w:space="0" w:color="auto"/>
                                <w:left w:val="none" w:sz="0" w:space="0" w:color="auto"/>
                                <w:bottom w:val="none" w:sz="0" w:space="0" w:color="auto"/>
                                <w:right w:val="none" w:sz="0" w:space="0" w:color="auto"/>
                              </w:divBdr>
                              <w:divsChild>
                                <w:div w:id="1465268187">
                                  <w:marLeft w:val="0"/>
                                  <w:marRight w:val="0"/>
                                  <w:marTop w:val="0"/>
                                  <w:marBottom w:val="0"/>
                                  <w:divBdr>
                                    <w:top w:val="none" w:sz="0" w:space="0" w:color="auto"/>
                                    <w:left w:val="none" w:sz="0" w:space="0" w:color="auto"/>
                                    <w:bottom w:val="none" w:sz="0" w:space="0" w:color="auto"/>
                                    <w:right w:val="none" w:sz="0" w:space="0" w:color="auto"/>
                                  </w:divBdr>
                                  <w:divsChild>
                                    <w:div w:id="1506826178">
                                      <w:marLeft w:val="0"/>
                                      <w:marRight w:val="0"/>
                                      <w:marTop w:val="0"/>
                                      <w:marBottom w:val="0"/>
                                      <w:divBdr>
                                        <w:top w:val="none" w:sz="0" w:space="0" w:color="auto"/>
                                        <w:left w:val="none" w:sz="0" w:space="0" w:color="auto"/>
                                        <w:bottom w:val="none" w:sz="0" w:space="0" w:color="auto"/>
                                        <w:right w:val="none" w:sz="0" w:space="0" w:color="auto"/>
                                      </w:divBdr>
                                    </w:div>
                                  </w:divsChild>
                                </w:div>
                                <w:div w:id="12805260">
                                  <w:marLeft w:val="0"/>
                                  <w:marRight w:val="0"/>
                                  <w:marTop w:val="0"/>
                                  <w:marBottom w:val="0"/>
                                  <w:divBdr>
                                    <w:top w:val="none" w:sz="0" w:space="0" w:color="auto"/>
                                    <w:left w:val="none" w:sz="0" w:space="0" w:color="auto"/>
                                    <w:bottom w:val="none" w:sz="0" w:space="0" w:color="auto"/>
                                    <w:right w:val="none" w:sz="0" w:space="0" w:color="auto"/>
                                  </w:divBdr>
                                  <w:divsChild>
                                    <w:div w:id="826357804">
                                      <w:marLeft w:val="0"/>
                                      <w:marRight w:val="0"/>
                                      <w:marTop w:val="0"/>
                                      <w:marBottom w:val="0"/>
                                      <w:divBdr>
                                        <w:top w:val="none" w:sz="0" w:space="0" w:color="auto"/>
                                        <w:left w:val="none" w:sz="0" w:space="0" w:color="auto"/>
                                        <w:bottom w:val="none" w:sz="0" w:space="0" w:color="auto"/>
                                        <w:right w:val="none" w:sz="0" w:space="0" w:color="auto"/>
                                      </w:divBdr>
                                      <w:divsChild>
                                        <w:div w:id="1911232341">
                                          <w:marLeft w:val="0"/>
                                          <w:marRight w:val="0"/>
                                          <w:marTop w:val="30"/>
                                          <w:marBottom w:val="0"/>
                                          <w:divBdr>
                                            <w:top w:val="none" w:sz="0" w:space="0" w:color="auto"/>
                                            <w:left w:val="none" w:sz="0" w:space="0" w:color="auto"/>
                                            <w:bottom w:val="none" w:sz="0" w:space="0" w:color="auto"/>
                                            <w:right w:val="none" w:sz="0" w:space="0" w:color="auto"/>
                                          </w:divBdr>
                                          <w:divsChild>
                                            <w:div w:id="13748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79154">
                  <w:marLeft w:val="0"/>
                  <w:marRight w:val="0"/>
                  <w:marTop w:val="225"/>
                  <w:marBottom w:val="225"/>
                  <w:divBdr>
                    <w:top w:val="none" w:sz="0" w:space="0" w:color="auto"/>
                    <w:left w:val="none" w:sz="0" w:space="0" w:color="auto"/>
                    <w:bottom w:val="none" w:sz="0" w:space="0" w:color="auto"/>
                    <w:right w:val="none" w:sz="0" w:space="0" w:color="auto"/>
                  </w:divBdr>
                  <w:divsChild>
                    <w:div w:id="276643815">
                      <w:marLeft w:val="0"/>
                      <w:marRight w:val="0"/>
                      <w:marTop w:val="0"/>
                      <w:marBottom w:val="0"/>
                      <w:divBdr>
                        <w:top w:val="none" w:sz="0" w:space="0" w:color="auto"/>
                        <w:left w:val="none" w:sz="0" w:space="0" w:color="auto"/>
                        <w:bottom w:val="none" w:sz="0" w:space="0" w:color="auto"/>
                        <w:right w:val="none" w:sz="0" w:space="0" w:color="auto"/>
                      </w:divBdr>
                    </w:div>
                    <w:div w:id="2063945627">
                      <w:marLeft w:val="-240"/>
                      <w:marRight w:val="0"/>
                      <w:marTop w:val="0"/>
                      <w:marBottom w:val="0"/>
                      <w:divBdr>
                        <w:top w:val="none" w:sz="0" w:space="0" w:color="auto"/>
                        <w:left w:val="none" w:sz="0" w:space="0" w:color="auto"/>
                        <w:bottom w:val="none" w:sz="0" w:space="0" w:color="auto"/>
                        <w:right w:val="none" w:sz="0" w:space="0" w:color="auto"/>
                      </w:divBdr>
                      <w:divsChild>
                        <w:div w:id="410543715">
                          <w:marLeft w:val="0"/>
                          <w:marRight w:val="0"/>
                          <w:marTop w:val="0"/>
                          <w:marBottom w:val="0"/>
                          <w:divBdr>
                            <w:top w:val="none" w:sz="0" w:space="0" w:color="auto"/>
                            <w:left w:val="none" w:sz="0" w:space="0" w:color="auto"/>
                            <w:bottom w:val="none" w:sz="0" w:space="0" w:color="auto"/>
                            <w:right w:val="none" w:sz="0" w:space="0" w:color="auto"/>
                          </w:divBdr>
                          <w:divsChild>
                            <w:div w:id="1796604762">
                              <w:marLeft w:val="0"/>
                              <w:marRight w:val="0"/>
                              <w:marTop w:val="0"/>
                              <w:marBottom w:val="0"/>
                              <w:divBdr>
                                <w:top w:val="none" w:sz="0" w:space="0" w:color="auto"/>
                                <w:left w:val="none" w:sz="0" w:space="0" w:color="auto"/>
                                <w:bottom w:val="none" w:sz="0" w:space="0" w:color="auto"/>
                                <w:right w:val="none" w:sz="0" w:space="0" w:color="auto"/>
                              </w:divBdr>
                              <w:divsChild>
                                <w:div w:id="1273396122">
                                  <w:marLeft w:val="0"/>
                                  <w:marRight w:val="0"/>
                                  <w:marTop w:val="0"/>
                                  <w:marBottom w:val="0"/>
                                  <w:divBdr>
                                    <w:top w:val="none" w:sz="0" w:space="0" w:color="auto"/>
                                    <w:left w:val="none" w:sz="0" w:space="0" w:color="auto"/>
                                    <w:bottom w:val="none" w:sz="0" w:space="0" w:color="auto"/>
                                    <w:right w:val="none" w:sz="0" w:space="0" w:color="auto"/>
                                  </w:divBdr>
                                  <w:divsChild>
                                    <w:div w:id="502597459">
                                      <w:marLeft w:val="0"/>
                                      <w:marRight w:val="0"/>
                                      <w:marTop w:val="0"/>
                                      <w:marBottom w:val="0"/>
                                      <w:divBdr>
                                        <w:top w:val="none" w:sz="0" w:space="0" w:color="auto"/>
                                        <w:left w:val="none" w:sz="0" w:space="0" w:color="auto"/>
                                        <w:bottom w:val="none" w:sz="0" w:space="0" w:color="auto"/>
                                        <w:right w:val="none" w:sz="0" w:space="0" w:color="auto"/>
                                      </w:divBdr>
                                    </w:div>
                                    <w:div w:id="1402563106">
                                      <w:marLeft w:val="0"/>
                                      <w:marRight w:val="0"/>
                                      <w:marTop w:val="0"/>
                                      <w:marBottom w:val="0"/>
                                      <w:divBdr>
                                        <w:top w:val="none" w:sz="0" w:space="0" w:color="auto"/>
                                        <w:left w:val="none" w:sz="0" w:space="0" w:color="auto"/>
                                        <w:bottom w:val="none" w:sz="0" w:space="0" w:color="auto"/>
                                        <w:right w:val="none" w:sz="0" w:space="0" w:color="auto"/>
                                      </w:divBdr>
                                      <w:divsChild>
                                        <w:div w:id="1490318930">
                                          <w:marLeft w:val="0"/>
                                          <w:marRight w:val="0"/>
                                          <w:marTop w:val="0"/>
                                          <w:marBottom w:val="0"/>
                                          <w:divBdr>
                                            <w:top w:val="none" w:sz="0" w:space="0" w:color="auto"/>
                                            <w:left w:val="none" w:sz="0" w:space="0" w:color="auto"/>
                                            <w:bottom w:val="none" w:sz="0" w:space="0" w:color="auto"/>
                                            <w:right w:val="none" w:sz="0" w:space="0" w:color="auto"/>
                                          </w:divBdr>
                                          <w:divsChild>
                                            <w:div w:id="678969684">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598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cc.cuny.edu/academics/geospatial-center-of-the-cuny-crest-institut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cc.cuny.edu/academics/geospatial-center-of-the-cuny-crestinstitute/bgccci-advisory-board/"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hyperlink" Target="http://www.bcc.cuny.edu/academics/geospatial-center-of-the-cuny-crest-institute/"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Sunil_director.bgccci@bcc.cuny.edu" TargetMode="External"/><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672FD-960E-4796-BA57-C3BDB4B6D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2770</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GCHSS02</dc:creator>
  <cp:lastModifiedBy>Andrella Collins</cp:lastModifiedBy>
  <cp:revision>2</cp:revision>
  <dcterms:created xsi:type="dcterms:W3CDTF">2022-05-09T03:20:00Z</dcterms:created>
  <dcterms:modified xsi:type="dcterms:W3CDTF">2022-05-09T03:20:00Z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2020-12-25T00:00:00Z</vt:filetime>
  </property>
  <property fmtid="{D5CDD505-2E9C-101B-9397-08002B2CF9AE}" pid="3" name="Creator">
    <vt:lpwstr>Microsoft Word</vt:lpwstr>
  </property>
  <property fmtid="{D5CDD505-2E9C-101B-9397-08002B2CF9AE}" pid="4" name="LastSaved">
    <vt:filetime>2021-01-28T00:00:00Z</vt:filetime>
  </property>
</Properties>
</file>